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189E" w14:textId="03B68EBF" w:rsidR="00431487" w:rsidRPr="00FF0D76" w:rsidRDefault="00431487" w:rsidP="00431487">
      <w:pPr>
        <w:pStyle w:val="Titel"/>
        <w:jc w:val="left"/>
      </w:pPr>
      <w:r w:rsidRPr="00FF0D76">
        <w:rPr>
          <w:i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F6300" wp14:editId="7AA4884F">
                <wp:simplePos x="0" y="0"/>
                <wp:positionH relativeFrom="margin">
                  <wp:align>right</wp:align>
                </wp:positionH>
                <wp:positionV relativeFrom="paragraph">
                  <wp:posOffset>-3957</wp:posOffset>
                </wp:positionV>
                <wp:extent cx="4234375" cy="1535410"/>
                <wp:effectExtent l="0" t="0" r="0" b="825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375" cy="1535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42932" w14:textId="13FF8316" w:rsidR="00431487" w:rsidRPr="00FF0D76" w:rsidRDefault="0015347F" w:rsidP="00431487">
                            <w:pPr>
                              <w:pStyle w:val="Titel"/>
                              <w:rPr>
                                <w:sz w:val="32"/>
                                <w:szCs w:val="32"/>
                              </w:rPr>
                            </w:pPr>
                            <w:r w:rsidRPr="00FF0D76">
                              <w:rPr>
                                <w:sz w:val="32"/>
                                <w:szCs w:val="32"/>
                              </w:rPr>
                              <w:t xml:space="preserve">Titel in </w:t>
                            </w:r>
                            <w:r w:rsidR="00CF320A" w:rsidRPr="00FF0D76">
                              <w:rPr>
                                <w:sz w:val="32"/>
                                <w:szCs w:val="32"/>
                              </w:rPr>
                              <w:t xml:space="preserve">Book Antiqua </w:t>
                            </w:r>
                            <w:r w:rsidRPr="00FF0D76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="00020BD6" w:rsidRPr="00FF0D76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 w:rsidR="008A6AD2" w:rsidRPr="00FF0D76">
                              <w:rPr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Pr="00FF0D76">
                              <w:rPr>
                                <w:sz w:val="32"/>
                                <w:szCs w:val="32"/>
                              </w:rPr>
                              <w:t xml:space="preserve">t setzen und nicht länger als zwei Zeilen </w:t>
                            </w:r>
                          </w:p>
                          <w:p w14:paraId="707C9EE8" w14:textId="4AB2380A" w:rsidR="00431487" w:rsidRPr="00FF0D76" w:rsidRDefault="00D36F44" w:rsidP="00FE09CB">
                            <w:pPr>
                              <w:pStyle w:val="Untertitel"/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Vorname &amp; </w:t>
                            </w:r>
                            <w:r w:rsidR="0015347F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Name</w:t>
                            </w:r>
                            <w:r w:rsidR="00FE09CB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5347F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des Autors</w:t>
                            </w:r>
                            <w:r w:rsidR="009618C6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9CB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/</w:t>
                            </w:r>
                            <w:r w:rsidR="009618C6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9CB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der Autorin</w:t>
                            </w:r>
                            <w:r w:rsidR="009618C6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9CB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/</w:t>
                            </w:r>
                            <w:r w:rsidR="009618C6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9CB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der Autoren</w:t>
                            </w:r>
                          </w:p>
                          <w:p w14:paraId="62270FF6" w14:textId="65B77670" w:rsidR="00BF0416" w:rsidRPr="0031571D" w:rsidRDefault="00D36F44" w:rsidP="00BF0416">
                            <w:pPr>
                              <w:pStyle w:val="Untertitel"/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Veröffentlic</w:t>
                            </w:r>
                            <w:r w:rsidR="008E71C8" w:rsidRPr="00FF0D76"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  <w:t>ht am XXXXX</w:t>
                            </w:r>
                          </w:p>
                          <w:p w14:paraId="428EEE8E" w14:textId="77777777" w:rsidR="00BF0416" w:rsidRPr="0031571D" w:rsidRDefault="00BF0416" w:rsidP="00BF0416">
                            <w:pPr>
                              <w:jc w:val="center"/>
                            </w:pPr>
                          </w:p>
                          <w:p w14:paraId="19C50FFF" w14:textId="68E14F7F" w:rsidR="00431487" w:rsidRPr="0031571D" w:rsidRDefault="00431487" w:rsidP="00431487">
                            <w:pPr>
                              <w:pStyle w:val="Fuzeile"/>
                              <w:rPr>
                                <w:rFonts w:ascii="Gill Sans Ultra Bold" w:hAnsi="Gill Sans Ultra 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F630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82.2pt;margin-top:-.3pt;width:333.4pt;height:120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" fillcolor="white [3201]" stroked="f" strokeweight=".5pt">
                <v:textbox>
                  <w:txbxContent>
                    <w:p w14:paraId="3F842932" w14:textId="13FF8316" w:rsidR="00431487" w:rsidRPr="00FF0D76" w:rsidRDefault="0015347F" w:rsidP="00431487">
                      <w:pPr>
                        <w:pStyle w:val="Titel"/>
                        <w:rPr>
                          <w:sz w:val="32"/>
                          <w:szCs w:val="32"/>
                        </w:rPr>
                      </w:pPr>
                      <w:r w:rsidRPr="00FF0D76">
                        <w:rPr>
                          <w:sz w:val="32"/>
                          <w:szCs w:val="32"/>
                        </w:rPr>
                        <w:t xml:space="preserve">Titel in </w:t>
                      </w:r>
                      <w:r w:rsidR="00CF320A" w:rsidRPr="00FF0D76">
                        <w:rPr>
                          <w:sz w:val="32"/>
                          <w:szCs w:val="32"/>
                        </w:rPr>
                        <w:t xml:space="preserve">Book Antiqua </w:t>
                      </w:r>
                      <w:r w:rsidRPr="00FF0D76">
                        <w:rPr>
                          <w:sz w:val="32"/>
                          <w:szCs w:val="32"/>
                        </w:rPr>
                        <w:t>1</w:t>
                      </w:r>
                      <w:r w:rsidR="00020BD6" w:rsidRPr="00FF0D76">
                        <w:rPr>
                          <w:sz w:val="32"/>
                          <w:szCs w:val="32"/>
                        </w:rPr>
                        <w:t>6</w:t>
                      </w:r>
                      <w:r w:rsidR="008A6AD2" w:rsidRPr="00FF0D76">
                        <w:rPr>
                          <w:sz w:val="32"/>
                          <w:szCs w:val="32"/>
                        </w:rPr>
                        <w:t xml:space="preserve"> P</w:t>
                      </w:r>
                      <w:r w:rsidRPr="00FF0D76">
                        <w:rPr>
                          <w:sz w:val="32"/>
                          <w:szCs w:val="32"/>
                        </w:rPr>
                        <w:t xml:space="preserve">t setzen und nicht länger als zwei Zeilen </w:t>
                      </w:r>
                    </w:p>
                    <w:p w14:paraId="707C9EE8" w14:textId="4AB2380A" w:rsidR="00431487" w:rsidRPr="00FF0D76" w:rsidRDefault="00D36F44" w:rsidP="00FE09CB">
                      <w:pPr>
                        <w:pStyle w:val="Untertitel"/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</w:pPr>
                      <w:r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Vorname &amp; </w:t>
                      </w:r>
                      <w:r w:rsidR="0015347F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Name</w:t>
                      </w:r>
                      <w:r w:rsidR="00FE09CB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 </w:t>
                      </w:r>
                      <w:r w:rsidR="0015347F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des Autors</w:t>
                      </w:r>
                      <w:r w:rsidR="009618C6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 </w:t>
                      </w:r>
                      <w:r w:rsidR="00FE09CB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/</w:t>
                      </w:r>
                      <w:r w:rsidR="009618C6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 </w:t>
                      </w:r>
                      <w:r w:rsidR="00FE09CB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der Autorin</w:t>
                      </w:r>
                      <w:r w:rsidR="009618C6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 </w:t>
                      </w:r>
                      <w:r w:rsidR="00FE09CB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/</w:t>
                      </w:r>
                      <w:r w:rsidR="009618C6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 xml:space="preserve"> </w:t>
                      </w:r>
                      <w:r w:rsidR="00FE09CB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der Autoren</w:t>
                      </w:r>
                    </w:p>
                    <w:p w14:paraId="62270FF6" w14:textId="65B77670" w:rsidR="00BF0416" w:rsidRPr="0031571D" w:rsidRDefault="00D36F44" w:rsidP="00BF0416">
                      <w:pPr>
                        <w:pStyle w:val="Untertitel"/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</w:pPr>
                      <w:r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Veröffentlic</w:t>
                      </w:r>
                      <w:r w:rsidR="008E71C8" w:rsidRPr="00FF0D76"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  <w:t>ht am XXXXX</w:t>
                      </w:r>
                    </w:p>
                    <w:p w14:paraId="428EEE8E" w14:textId="77777777" w:rsidR="00BF0416" w:rsidRPr="0031571D" w:rsidRDefault="00BF0416" w:rsidP="00BF0416">
                      <w:pPr>
                        <w:jc w:val="center"/>
                      </w:pPr>
                    </w:p>
                    <w:p w14:paraId="19C50FFF" w14:textId="68E14F7F" w:rsidR="00431487" w:rsidRPr="0031571D" w:rsidRDefault="00431487" w:rsidP="00431487">
                      <w:pPr>
                        <w:pStyle w:val="Fuzeile"/>
                        <w:rPr>
                          <w:rFonts w:ascii="Gill Sans Ultra Bold" w:hAnsi="Gill Sans Ultra Bol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0D76">
        <w:rPr>
          <w:i/>
          <w:noProof/>
          <w:lang w:val="fr-CH" w:eastAsia="fr-CH"/>
        </w:rPr>
        <w:drawing>
          <wp:inline distT="0" distB="0" distL="0" distR="0" wp14:anchorId="75B4CD9D" wp14:editId="19470973">
            <wp:extent cx="1033851" cy="1203158"/>
            <wp:effectExtent l="0" t="0" r="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253" cy="124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0DCBA" w14:textId="3182D873" w:rsidR="00431487" w:rsidRPr="00FF0D76" w:rsidRDefault="00431487" w:rsidP="00A62100">
      <w:pPr>
        <w:pStyle w:val="Titel"/>
      </w:pPr>
    </w:p>
    <w:p w14:paraId="4731CC90" w14:textId="1FD353BB" w:rsidR="008C17FF" w:rsidRPr="00FF0D76" w:rsidRDefault="007E1EC0" w:rsidP="00FE6C48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t>Zusammenfassung</w:t>
      </w:r>
    </w:p>
    <w:p w14:paraId="1EA35B8A" w14:textId="21F5626D" w:rsidR="002F76F9" w:rsidRPr="003C7BDD" w:rsidRDefault="00A36857" w:rsidP="00A8167C">
      <w:pPr>
        <w:pStyle w:val="Abstract"/>
        <w:rPr>
          <w:rFonts w:ascii="Calibri Light" w:hAnsi="Calibri Light" w:cs="Calibri Light"/>
          <w:color w:val="000000" w:themeColor="text1"/>
          <w:sz w:val="22"/>
          <w:lang w:val="de-DE"/>
        </w:rPr>
      </w:pPr>
      <w:r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Wir empfehlen, dieses formatierte Template zu nutzen, um direkt Ihren Beitrag für die Zeitschrift in dieser Vorlagedatei zu verfassen. Das spart Ihnen und der Redaktion viel Zeit und Mühen. </w:t>
      </w:r>
      <w:r w:rsidR="009F15E8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Sie können einfach den vorhandenen Text durch Ihren eigenen ersetzen und die bestehende Formatierung beibehalten. </w:t>
      </w:r>
      <w:r w:rsidR="00836169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D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ie Zusammenfassung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867D30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gibt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mit max. 200 Wörtern 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einen kurzen Überblick über den Artikel </w:t>
      </w:r>
      <w:r w:rsidR="00867D30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und darf</w:t>
      </w:r>
      <w:r w:rsidR="00CC1BC5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keine separaten Absätze enthalten. Idealerweise </w:t>
      </w:r>
      <w:r w:rsidR="00C67FC6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stellt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867D30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d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ie Zusammenfassung</w:t>
      </w:r>
      <w:r w:rsidR="00CC1BC5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die Forschungsfrage, den theoretischen und methodischen Hintergrund des Artikels und das zur Illustration verwendete Fallbeispiel </w:t>
      </w:r>
      <w:r w:rsidR="00C67FC6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dar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. Au</w:t>
      </w:r>
      <w:r w:rsidR="009F23D3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ß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erdem </w:t>
      </w:r>
      <w:r w:rsidR="00C67FC6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enthält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sie ein Resümee der 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zentralen Argumente und Ergebnisse. 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Die Zusammenfassung </w:t>
      </w:r>
      <w:r w:rsidR="00867D30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und der Artikel </w:t>
      </w:r>
      <w:r w:rsidR="002243B3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sind</w:t>
      </w:r>
      <w:r w:rsidR="0015347F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 xml:space="preserve"> in der gleichen Sprache verfasst</w:t>
      </w:r>
      <w:r w:rsidR="00D36F44" w:rsidRPr="003C7BDD">
        <w:rPr>
          <w:rFonts w:ascii="Calibri Light" w:hAnsi="Calibri Light" w:cs="Calibri Light"/>
          <w:color w:val="000000" w:themeColor="text1"/>
          <w:sz w:val="22"/>
          <w:lang w:val="de-DE"/>
        </w:rPr>
        <w:t>, andere Sprachen werden ggf. von der Redaktion hinzugefügt.</w:t>
      </w:r>
    </w:p>
    <w:p w14:paraId="27BF8E10" w14:textId="77777777" w:rsidR="00863954" w:rsidRPr="00FF0D76" w:rsidRDefault="00863954" w:rsidP="00863954">
      <w:pPr>
        <w:rPr>
          <w:rFonts w:asciiTheme="majorHAnsi" w:hAnsiTheme="majorHAnsi" w:cstheme="majorHAnsi"/>
          <w:iCs/>
          <w:color w:val="000000" w:themeColor="text1"/>
          <w:sz w:val="23"/>
          <w:szCs w:val="23"/>
          <w:lang w:val="en-US"/>
        </w:rPr>
      </w:pPr>
      <w:r w:rsidRPr="00FF0D76">
        <w:rPr>
          <w:noProof/>
          <w:lang w:val="en-GB" w:eastAsia="fr-CH"/>
        </w:rPr>
        <mc:AlternateContent>
          <mc:Choice Requires="wps">
            <w:drawing>
              <wp:inline distT="0" distB="0" distL="0" distR="0" wp14:anchorId="7AB9BDAC" wp14:editId="42AE62B9">
                <wp:extent cx="3253105" cy="635"/>
                <wp:effectExtent l="0" t="0" r="0" b="0"/>
                <wp:docPr id="2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53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067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3E87DC" id="Connettore 1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56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" strokecolor="#206778" strokeweight=".5pt">
                <v:stroke joinstyle="miter"/>
                <o:lock v:ext="edit" shapetype="f"/>
                <w10:anchorlock/>
              </v:line>
            </w:pict>
          </mc:Fallback>
        </mc:AlternateContent>
      </w:r>
    </w:p>
    <w:p w14:paraId="542A2078" w14:textId="5D4C8B50" w:rsidR="00770AF2" w:rsidRPr="00FF0D76" w:rsidRDefault="0015347F" w:rsidP="004800EF">
      <w:pPr>
        <w:pStyle w:val="berschrift1"/>
        <w:ind w:left="357" w:hanging="357"/>
      </w:pPr>
      <w:r w:rsidRPr="00FF0D76">
        <w:t>Format des Dokuments</w:t>
      </w:r>
    </w:p>
    <w:p w14:paraId="06ACFE41" w14:textId="35C2E96B" w:rsidR="00770AF2" w:rsidRPr="00FF0D76" w:rsidRDefault="0015347F" w:rsidP="00770AF2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Das Dokument hat die folgenden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Seitenrandabstände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: oberer Rand 3 cm, unterer Rand 3 cm, linker und rechter Rand 3 cm. Die erste Seite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beinhaltet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eine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Kopf-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eine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Fu</w:t>
      </w:r>
      <w:r w:rsidR="00D36F44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zeile. Die Kopfzeile enthält das Logo der Zeitschrift, den Titel des Beitrags, den Namen des Autors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/der Autorin/der Autoren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das Datum der ersten Online</w:t>
      </w:r>
      <w:r w:rsidR="00CC1BC5" w:rsidRPr="00FF0D76">
        <w:rPr>
          <w:rFonts w:ascii="Calibri Light" w:hAnsi="Calibri Light" w:cs="Calibri Light"/>
          <w:color w:val="000000" w:themeColor="text1"/>
          <w:sz w:val="23"/>
          <w:szCs w:val="23"/>
        </w:rPr>
        <w:t>v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eröffentlichung des Artikels. Die </w:t>
      </w:r>
      <w:r w:rsidR="007E1EC0" w:rsidRPr="00FF0D76">
        <w:rPr>
          <w:rFonts w:ascii="Calibri Light" w:hAnsi="Calibri Light" w:cs="Calibri Light"/>
          <w:color w:val="000000" w:themeColor="text1"/>
          <w:sz w:val="23"/>
          <w:szCs w:val="23"/>
        </w:rPr>
        <w:t>Fuß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zeile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>beinhaltet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</w:t>
      </w:r>
      <w:r w:rsidR="00D36F44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 Namen und die Instit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u</w:t>
      </w:r>
      <w:r w:rsidR="00D36F4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tion </w:t>
      </w:r>
      <w:r w:rsidR="003E47E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eines 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</w:t>
      </w:r>
      <w:r w:rsidR="007E1BA0" w:rsidRPr="00FF0D76">
        <w:rPr>
          <w:rFonts w:ascii="Calibri Light" w:hAnsi="Calibri Light" w:cs="Calibri Light"/>
          <w:color w:val="000000" w:themeColor="text1"/>
          <w:sz w:val="23"/>
          <w:szCs w:val="23"/>
        </w:rPr>
        <w:t>s</w:t>
      </w:r>
      <w:r w:rsidR="003E47E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/ einer 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Autorin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1152B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als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Kontakt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>person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den zitierbaren Publikationstitel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die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urheberrechtlichen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Informationen. Die Seiten sind nummeriert</w:t>
      </w:r>
      <w:r w:rsidR="00802786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beginnen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mit der 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>zweiten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Seite.</w:t>
      </w:r>
    </w:p>
    <w:p w14:paraId="72273E6E" w14:textId="265E6C74" w:rsidR="00106D54" w:rsidRPr="00FF0D76" w:rsidRDefault="0015347F" w:rsidP="00106D54">
      <w:pPr>
        <w:pStyle w:val="berschrift1"/>
      </w:pPr>
      <w:r w:rsidRPr="00FF0D76">
        <w:t xml:space="preserve">Überschriften: </w:t>
      </w:r>
      <w:r w:rsidR="00BD50A2" w:rsidRPr="00FF0D76">
        <w:t>Die</w:t>
      </w:r>
      <w:r w:rsidR="00CC1BC5" w:rsidRPr="00FF0D76">
        <w:t xml:space="preserve"> </w:t>
      </w:r>
      <w:r w:rsidRPr="00FF0D76">
        <w:t>Hauptüberschrift</w:t>
      </w:r>
    </w:p>
    <w:p w14:paraId="34C5CD4D" w14:textId="235DF05E" w:rsidR="00106D54" w:rsidRPr="00FF0D76" w:rsidRDefault="0015347F" w:rsidP="007321B5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Das Layout der Zeitschrift sieht zwei Ebenen von Überschriften vor. Die Hauptüberschriften </w:t>
      </w:r>
      <w:r w:rsidR="00101F3E"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dienen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dazu, die Hauptteile des Artikels </w:t>
      </w:r>
      <w:r w:rsidR="00101F3E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voneinander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zu trennen. </w:t>
      </w:r>
      <w:r w:rsidR="00101F3E" w:rsidRPr="00FF0D76">
        <w:rPr>
          <w:rFonts w:ascii="Calibri Light" w:hAnsi="Calibri Light" w:cs="Calibri Light"/>
          <w:color w:val="000000" w:themeColor="text1"/>
          <w:sz w:val="23"/>
          <w:szCs w:val="23"/>
        </w:rPr>
        <w:t>Um die übermä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="00101F3E" w:rsidRPr="00FF0D76">
        <w:rPr>
          <w:rFonts w:ascii="Calibri Light" w:hAnsi="Calibri Light" w:cs="Calibri Light"/>
          <w:color w:val="000000" w:themeColor="text1"/>
          <w:sz w:val="23"/>
          <w:szCs w:val="23"/>
        </w:rPr>
        <w:t>ige Verwendung von Untertiteln zu vermeiden, werden 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ur Hauptüberschriften nummeriert. </w:t>
      </w:r>
      <w:r w:rsidR="00101F3E"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Hauptüberschrift darf nicht länger als eine Zeile sein. </w:t>
      </w:r>
      <w:r w:rsidR="007321B5" w:rsidRPr="00FF0D76">
        <w:rPr>
          <w:rFonts w:ascii="Calibri Light" w:hAnsi="Calibri Light" w:cs="Calibri Light"/>
          <w:color w:val="000000" w:themeColor="text1"/>
          <w:sz w:val="23"/>
          <w:szCs w:val="23"/>
        </w:rPr>
        <w:t>Das Literaturverzeichnis wird nicht als eigenes Kapitel nummeriert.</w:t>
      </w:r>
    </w:p>
    <w:p w14:paraId="21BCF956" w14:textId="5871E217" w:rsidR="00FE6C48" w:rsidRPr="00FF0D76" w:rsidRDefault="0015347F" w:rsidP="00687371">
      <w:pPr>
        <w:pStyle w:val="berschrift2"/>
        <w:ind w:left="1872" w:hanging="1872"/>
        <w:rPr>
          <w:sz w:val="24"/>
          <w:szCs w:val="24"/>
        </w:rPr>
      </w:pPr>
      <w:r w:rsidRPr="00FF0D76">
        <w:rPr>
          <w:sz w:val="24"/>
          <w:szCs w:val="24"/>
        </w:rPr>
        <w:lastRenderedPageBreak/>
        <w:t>Überschriften zweiter Ordnung</w:t>
      </w:r>
    </w:p>
    <w:p w14:paraId="0FDC3B60" w14:textId="5A7E36B8" w:rsidR="00E227B7" w:rsidRPr="00FF0D76" w:rsidRDefault="009F15E8" w:rsidP="00E227B7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Überschriften zweiter Ordnung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D61E59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verwendet, um </w:t>
      </w:r>
      <w:r w:rsidR="00D61E59" w:rsidRPr="00FF0D76">
        <w:rPr>
          <w:rFonts w:ascii="Calibri Light" w:hAnsi="Calibri Light" w:cs="Calibri Light"/>
          <w:color w:val="000000" w:themeColor="text1"/>
          <w:sz w:val="23"/>
          <w:szCs w:val="23"/>
        </w:rPr>
        <w:t>Abschnitte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innerhalb einer Hauptüberschrift </w:t>
      </w:r>
      <w:r w:rsidR="00D61E5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voneinander 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>zu trennen.</w:t>
      </w:r>
      <w:r w:rsidR="00E12A5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Sie werden in der Regel verwendet, um verschiedene Aspekte eines Arguments darzustellen.</w:t>
      </w:r>
    </w:p>
    <w:p w14:paraId="068B094E" w14:textId="50E608E9" w:rsidR="00D03814" w:rsidRPr="00FF0D76" w:rsidRDefault="00CC1BC5" w:rsidP="00D03814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t>Überschriften zweiter Ordnung</w:t>
      </w:r>
      <w:r w:rsidR="0015347F" w:rsidRPr="00FF0D76">
        <w:rPr>
          <w:sz w:val="24"/>
          <w:szCs w:val="24"/>
        </w:rPr>
        <w:t xml:space="preserve">: Einige </w:t>
      </w:r>
      <w:r w:rsidR="00D61E59" w:rsidRPr="00FF0D76">
        <w:rPr>
          <w:sz w:val="24"/>
          <w:szCs w:val="24"/>
        </w:rPr>
        <w:t>nähere Bestimmungen</w:t>
      </w:r>
    </w:p>
    <w:p w14:paraId="3BFEDE75" w14:textId="1D0775D3" w:rsidR="002032BA" w:rsidRPr="00FF0D76" w:rsidRDefault="00011CBC" w:rsidP="002032BA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="00E12A5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Überschriften zweiter Ordnung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verwendet, so braucht </w:t>
      </w:r>
      <w:r w:rsidR="00E12A51" w:rsidRPr="00FF0D76">
        <w:rPr>
          <w:rFonts w:ascii="Calibri Light" w:hAnsi="Calibri Light" w:cs="Calibri Light"/>
          <w:color w:val="000000" w:themeColor="text1"/>
          <w:sz w:val="23"/>
          <w:szCs w:val="23"/>
        </w:rPr>
        <w:t>man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mindestens zwei davon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Möglichkeit einer Überschrift dritter Ordnung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gibt es nicht. Autorinnen</w:t>
      </w:r>
      <w:r w:rsidR="00C67FC6"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Autoren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sollten 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versuchen, ihre Ideen in einer kohärenten Erzählung zu strukturieren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D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ie Verwendung von Überschriften sollt</w:t>
      </w:r>
      <w:r w:rsidR="00C75DB1" w:rsidRPr="00FF0D76">
        <w:rPr>
          <w:rFonts w:ascii="Calibri Light" w:hAnsi="Calibri Light" w:cs="Calibri Light"/>
          <w:color w:val="000000" w:themeColor="text1"/>
          <w:sz w:val="23"/>
          <w:szCs w:val="23"/>
        </w:rPr>
        <w:t>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nicht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de</w:t>
      </w:r>
      <w:r w:rsidR="004862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Fluss der Argumentation unterbrechen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14:paraId="7AA69768" w14:textId="69C4FAAE" w:rsidR="004A4EB6" w:rsidRPr="00FF0D76" w:rsidRDefault="0015347F" w:rsidP="004A4EB6">
      <w:pPr>
        <w:pStyle w:val="berschrift1"/>
      </w:pPr>
      <w:r w:rsidRPr="00FF0D76">
        <w:t>Textkörper</w:t>
      </w:r>
    </w:p>
    <w:p w14:paraId="0E6FD1FC" w14:textId="57188013" w:rsidR="00BF0416" w:rsidRPr="00FF0D76" w:rsidRDefault="0015347F" w:rsidP="00BF0416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Der Textkörper besteht aus verschiedenen Elementen: Wörter, Absätze und Zitate. Die Form jedes dieser Elemente wird im ersten </w:t>
      </w:r>
      <w:r w:rsidR="00B60D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unteren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Abschnitt definiert. Der folgende Abschnitt befasst sich mit spezifischen Stilelementen, die die Form, Grammatik und Zeichensetzung betreffen.</w:t>
      </w:r>
    </w:p>
    <w:p w14:paraId="2BD853A4" w14:textId="1600765D" w:rsidR="00301368" w:rsidRPr="00FF0D76" w:rsidRDefault="0015347F" w:rsidP="00301368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t>Elemente des Textes</w:t>
      </w:r>
    </w:p>
    <w:p w14:paraId="3AC18BEC" w14:textId="1E17BAF0" w:rsidR="0004256E" w:rsidRPr="00E446B2" w:rsidRDefault="0015347F" w:rsidP="00E446B2">
      <w:pPr>
        <w:pStyle w:val="Bibliografia1"/>
        <w:ind w:left="0" w:firstLine="0"/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</w:pP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Die Schriftart für den </w:t>
      </w:r>
      <w:r w:rsidR="001152B3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Fließtext 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ist </w:t>
      </w:r>
      <w:r w:rsidR="001152B3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Calibri Light mit Schriftgröße 11,5pt.</w:t>
      </w:r>
      <w:r w:rsidR="009F15E8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 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Absätze im Hauptteil des Artikels werden durch </w:t>
      </w:r>
      <w:r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ein</w:t>
      </w:r>
      <w:r w:rsidR="008A6AD2"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en</w:t>
      </w:r>
      <w:r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 xml:space="preserve"> </w:t>
      </w:r>
      <w:r w:rsidR="008A6AD2"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 xml:space="preserve">Zeilenabstand </w:t>
      </w:r>
      <w:r w:rsidR="00703513"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 xml:space="preserve">1,2 </w:t>
      </w:r>
      <w:r w:rsidR="008A6AD2"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P</w:t>
      </w:r>
      <w:r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t getrennt</w:t>
      </w:r>
      <w:r w:rsidR="001152B3"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, der Beginn eines Absatzes erhält keinen gesonderten Einzug</w:t>
      </w:r>
      <w:r w:rsidRPr="00E446B2">
        <w:rPr>
          <w:rFonts w:asciiTheme="majorHAnsi" w:hAnsiTheme="majorHAnsi" w:cstheme="majorHAnsi"/>
          <w:color w:val="000000" w:themeColor="text1"/>
          <w:sz w:val="23"/>
          <w:szCs w:val="23"/>
          <w:lang w:val="de-CH"/>
        </w:rPr>
        <w:t>. Absätze sollten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 in sich geschlossene Sinneinheiten sein. Jeder Absatz </w:t>
      </w:r>
      <w:r w:rsidR="002243B3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enthält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 eine zentrale Idee, ein Argument oder ein Beispiel. Absätze </w:t>
      </w:r>
      <w:r w:rsidR="002243B3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s</w:t>
      </w:r>
      <w:r w:rsidR="009F15E8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ollten 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nicht länger als fünfzehn Zeilen und nicht kürzer als drei Zeilen</w:t>
      </w:r>
      <w:r w:rsidR="009F15E8"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 xml:space="preserve"> sein</w:t>
      </w:r>
      <w:r w:rsidRPr="00E446B2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.</w:t>
      </w:r>
    </w:p>
    <w:p w14:paraId="3DFB81E1" w14:textId="55D9B23A" w:rsidR="00301368" w:rsidRPr="00FF0D76" w:rsidRDefault="0015347F" w:rsidP="008F7733">
      <w:pPr>
        <w:tabs>
          <w:tab w:val="left" w:pos="709"/>
          <w:tab w:val="left" w:pos="7938"/>
        </w:tabs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Direkte Zitate innerhalb des Textes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doppelte Anführungszeichen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gesetzt (Referenz, siehe unten). Zitate innerhalb von Zitaten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müssen mit 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‚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einfachen Anführungszeichen</w:t>
      </w:r>
      <w:r w:rsidR="00212082">
        <w:rPr>
          <w:rFonts w:ascii="Calibri Light" w:hAnsi="Calibri Light" w:cs="Calibri Light"/>
          <w:color w:val="000000" w:themeColor="text1"/>
          <w:sz w:val="23"/>
          <w:szCs w:val="23"/>
        </w:rPr>
        <w:t>,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gekennzeichnet werden, wie hier gezeigt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6326E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 Anführungszeichen entsprechen stets der Sprache des Artikels in</w:t>
      </w:r>
      <w:r w:rsidR="009F15E8" w:rsidRPr="00FF0D76">
        <w:rPr>
          <w:rFonts w:ascii="Calibri Light" w:hAnsi="Calibri Light" w:cs="Calibri Light"/>
        </w:rPr>
        <w:t xml:space="preserve"> </w:t>
      </w:r>
      <w:r w:rsidR="001E6B41" w:rsidRPr="00FF0D76">
        <w:rPr>
          <w:rFonts w:ascii="Book Antiqua" w:hAnsi="Book Antiqua" w:cs="Calibri Light"/>
          <w:iCs/>
          <w:color w:val="206778"/>
          <w:sz w:val="23"/>
          <w:szCs w:val="23"/>
        </w:rPr>
        <w:t>AЯGOS</w:t>
      </w:r>
      <w:r w:rsidR="009F15E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70351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Zitate, die länger als drei Zeilen sind, können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wie folgt zitiert werden:</w:t>
      </w:r>
    </w:p>
    <w:p w14:paraId="1D7F7C2B" w14:textId="2D925F3F" w:rsidR="007A16CA" w:rsidRPr="00FF0D76" w:rsidRDefault="004042BD" w:rsidP="008F7733">
      <w:pPr>
        <w:pStyle w:val="CitationLong"/>
        <w:tabs>
          <w:tab w:val="left" w:pos="993"/>
          <w:tab w:val="left" w:pos="1134"/>
        </w:tabs>
        <w:rPr>
          <w:rFonts w:ascii="Calibri Light" w:hAnsi="Calibri Light" w:cs="Calibri Light"/>
          <w:color w:val="000000" w:themeColor="text1"/>
          <w:sz w:val="22"/>
          <w:lang w:val="de-DE"/>
        </w:rPr>
      </w:pPr>
      <w:r w:rsidRPr="00FF0D76">
        <w:rPr>
          <w:rFonts w:ascii="Calibri Light" w:hAnsi="Calibri Light" w:cs="Calibri Light"/>
          <w:noProof/>
          <w:color w:val="000000" w:themeColor="text1"/>
          <w:sz w:val="22"/>
          <w:lang w:val="fr-CH" w:eastAsia="fr-CH"/>
        </w:rPr>
        <w:drawing>
          <wp:anchor distT="0" distB="0" distL="114300" distR="114300" simplePos="0" relativeHeight="251660288" behindDoc="1" locked="0" layoutInCell="1" allowOverlap="1" wp14:anchorId="37D0C6B6" wp14:editId="63EFA761">
            <wp:simplePos x="0" y="0"/>
            <wp:positionH relativeFrom="column">
              <wp:posOffset>360045</wp:posOffset>
            </wp:positionH>
            <wp:positionV relativeFrom="paragraph">
              <wp:posOffset>635</wp:posOffset>
            </wp:positionV>
            <wp:extent cx="324000" cy="324000"/>
            <wp:effectExtent l="0" t="0" r="0" b="0"/>
            <wp:wrapTight wrapText="bothSides">
              <wp:wrapPolygon edited="0">
                <wp:start x="6776" y="4235"/>
                <wp:lineTo x="4235" y="8471"/>
                <wp:lineTo x="3388" y="16941"/>
                <wp:lineTo x="17788" y="16941"/>
                <wp:lineTo x="17788" y="4235"/>
                <wp:lineTo x="6776" y="4235"/>
              </wp:wrapPolygon>
            </wp:wrapTight>
            <wp:docPr id="7" name="Elemento grafico 7" descr="Virgolette ap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lemento grafico 7" descr="Virgolette aper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Ein längeres Zitat wird durch ein Anführungszeichen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s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ymbol in der gleichen Farbe wie die Hauptüberschrift eingeleitet. Die Einrückung beträgt 1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cm auf jeder Seite und die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Schriftgrö</w:t>
      </w:r>
      <w:r w:rsidR="009F23D3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ß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e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ist 1</w:t>
      </w:r>
      <w:r w:rsidR="00CC4320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1</w:t>
      </w:r>
      <w:r w:rsidR="008A6AD2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P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t. Das Zitat wird nicht in Anführungszeichen gesetzt. Direkte Zitate, die kürzer als zwei Zeilen sind,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werden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innerhalb des Textes in Anführungszeichen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gesetzt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. Längere direkte Zitate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werden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in der hier dargestellten Zitierweise dargestellt. Die Quellenangabe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wird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am Ende des Zitats, nach dem </w:t>
      </w:r>
      <w:r w:rsidR="00820001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Schlusspunkt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, genannt. (</w:t>
      </w:r>
      <w:r w:rsidR="00F27E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Muster </w:t>
      </w:r>
      <w:r w:rsidR="00476C29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2021</w:t>
      </w:r>
      <w:r w:rsidR="00CA246B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:</w:t>
      </w:r>
      <w:r w:rsidR="00F27E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 xml:space="preserve"> </w:t>
      </w:r>
      <w:r w:rsidR="00476C29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21</w:t>
      </w:r>
      <w:r w:rsidR="0015347F" w:rsidRPr="00FF0D76">
        <w:rPr>
          <w:rFonts w:ascii="Calibri Light" w:hAnsi="Calibri Light" w:cs="Calibri Light"/>
          <w:noProof/>
          <w:color w:val="000000" w:themeColor="text1"/>
          <w:sz w:val="22"/>
          <w:lang w:val="de-DE"/>
        </w:rPr>
        <w:t>)</w:t>
      </w:r>
    </w:p>
    <w:p w14:paraId="0B15C11B" w14:textId="0A72A888" w:rsidR="00BC700D" w:rsidRPr="00FF0D76" w:rsidRDefault="00834BCB" w:rsidP="00834BCB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einleitende Satz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endet mit einem 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Doppelp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unkt, wenn es sich beim Zitat um einen vollständigen Satz handelt </w:t>
      </w:r>
      <w:r w:rsidR="0015347F" w:rsidRPr="00FF0D76">
        <w:rPr>
          <w:rFonts w:ascii="Calibri Light" w:hAnsi="Calibri Light" w:cs="Calibri Light"/>
          <w:color w:val="000000" w:themeColor="text1"/>
          <w:sz w:val="23"/>
          <w:szCs w:val="23"/>
        </w:rPr>
        <w:t>(wie im obigen Beispiel)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. Der einleitende Satz endet mit einem Komma, wenn das Zitat den einleitenden Satz fortsetzt.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Auslassungen werden durch drei Punkte</w:t>
      </w:r>
      <w:r w:rsidR="007321B5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eckigen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Klammer</w:t>
      </w:r>
      <w:r w:rsidR="007321B5" w:rsidRPr="00FF0D76">
        <w:rPr>
          <w:rFonts w:ascii="Calibri Light" w:hAnsi="Calibri Light" w:cs="Calibri Light"/>
          <w:color w:val="000000" w:themeColor="text1"/>
          <w:sz w:val="23"/>
          <w:szCs w:val="23"/>
        </w:rPr>
        <w:t>n […]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gekennzeichnet. Ergänzungen und Erklärungen bei Zitaten werden</w:t>
      </w:r>
      <w:r w:rsidR="007321B5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ebenfalls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eckige Klammern gesetzt [sic!], ggf. mit Nennung der Autorin/Autoren mit Namenskürzel [bei den Argonauten: AK].</w:t>
      </w:r>
    </w:p>
    <w:p w14:paraId="7CB0AD93" w14:textId="57A3BB47" w:rsidR="002F76F9" w:rsidRPr="00FF0D76" w:rsidRDefault="0015347F" w:rsidP="00010373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lastRenderedPageBreak/>
        <w:t>Stilrichtlinien</w:t>
      </w:r>
    </w:p>
    <w:p w14:paraId="5E99C9B1" w14:textId="66108C9A" w:rsidR="00D174CB" w:rsidRPr="00FF0D76" w:rsidRDefault="00323F44" w:rsidP="008C51A2">
      <w:pPr>
        <w:rPr>
          <w:rFonts w:asciiTheme="majorHAnsi" w:hAnsiTheme="majorHAnsi" w:cstheme="majorHAnsi"/>
          <w:color w:val="000000" w:themeColor="text1"/>
          <w:sz w:val="23"/>
          <w:szCs w:val="23"/>
        </w:rPr>
      </w:pPr>
      <w:r w:rsidRPr="00FF0D76">
        <w:rPr>
          <w:rFonts w:ascii="Book Antiqua" w:hAnsi="Book Antiqua" w:cs="Didot"/>
          <w:iCs/>
          <w:color w:val="206778"/>
          <w:sz w:val="23"/>
          <w:szCs w:val="23"/>
        </w:rPr>
        <w:t>A</w:t>
      </w:r>
      <w:r w:rsidRPr="00FF0D76">
        <w:rPr>
          <w:rFonts w:ascii="Book Antiqua" w:hAnsi="Book Antiqua" w:cs="Cambria"/>
          <w:iCs/>
          <w:color w:val="206778"/>
          <w:sz w:val="23"/>
          <w:szCs w:val="23"/>
        </w:rPr>
        <w:t>Я</w:t>
      </w:r>
      <w:r w:rsidRPr="00FF0D76">
        <w:rPr>
          <w:rFonts w:ascii="Book Antiqua" w:hAnsi="Book Antiqua" w:cs="Didot"/>
          <w:iCs/>
          <w:color w:val="206778"/>
          <w:sz w:val="23"/>
          <w:szCs w:val="23"/>
        </w:rPr>
        <w:t>GOS</w:t>
      </w:r>
      <w:r w:rsidRPr="00FF0D76">
        <w:rPr>
          <w:rFonts w:asciiTheme="majorHAnsi" w:hAnsiTheme="majorHAnsi" w:cstheme="majorHAnsi"/>
          <w:color w:val="000000" w:themeColor="text1"/>
          <w:sz w:val="23"/>
          <w:szCs w:val="23"/>
        </w:rPr>
        <w:t xml:space="preserve"> </w:t>
      </w:r>
      <w:r w:rsidR="006326E2" w:rsidRPr="00FF0D76">
        <w:rPr>
          <w:rFonts w:ascii="Calibri Light" w:hAnsi="Calibri Light" w:cs="Calibri Light"/>
          <w:color w:val="000000" w:themeColor="text1"/>
          <w:sz w:val="23"/>
          <w:szCs w:val="23"/>
        </w:rPr>
        <w:t>verlangt einen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inklusiven Sprachgebrauch gemä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den anerkannten Konventionen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der jeweiligen Sprache</w:t>
      </w:r>
      <w:r w:rsidR="00AA5AFC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 Zeitschrift verwendet einheitliche</w:t>
      </w:r>
      <w:r w:rsidR="003D4B0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stilistische</w:t>
      </w:r>
      <w:r w:rsidR="00FF4FA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Kriterien für alle Sprachen</w:t>
      </w:r>
      <w:r w:rsidR="00FF4FAF" w:rsidRPr="00FF0D76">
        <w:rPr>
          <w:rFonts w:ascii="Calibri Light" w:hAnsi="Calibri Light" w:cs="Calibri Light"/>
          <w:color w:val="000000" w:themeColor="text1"/>
          <w:sz w:val="23"/>
          <w:szCs w:val="23"/>
        </w:rPr>
        <w:t>. Einige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Ausnahmen</w:t>
      </w:r>
      <w:r w:rsidR="00FF4FA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werden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im Folgenden aufgeführt. Die folgende </w:t>
      </w:r>
      <w:r w:rsidR="005F0425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Aufzählung veranschaulicht</w:t>
      </w:r>
      <w:r w:rsidR="00DC68A6" w:rsidRPr="00FF0D76">
        <w:rPr>
          <w:rFonts w:ascii="Calibri Light" w:hAnsi="Calibri Light" w:cs="Calibri Light"/>
          <w:color w:val="000000" w:themeColor="text1"/>
          <w:sz w:val="23"/>
          <w:szCs w:val="23"/>
        </w:rPr>
        <w:t>,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DC68A6" w:rsidRPr="00FF0D76">
        <w:rPr>
          <w:rFonts w:ascii="Calibri Light" w:hAnsi="Calibri Light" w:cs="Calibri Light"/>
          <w:color w:val="000000" w:themeColor="text1"/>
          <w:sz w:val="23"/>
          <w:szCs w:val="23"/>
        </w:rPr>
        <w:t>wie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Listen </w:t>
      </w:r>
      <w:r w:rsidR="00DC68A6" w:rsidRPr="00FF0D76">
        <w:rPr>
          <w:rFonts w:ascii="Calibri Light" w:hAnsi="Calibri Light" w:cs="Calibri Light"/>
          <w:color w:val="000000" w:themeColor="text1"/>
          <w:sz w:val="23"/>
          <w:szCs w:val="23"/>
        </w:rPr>
        <w:t>verwendet werden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:</w:t>
      </w:r>
    </w:p>
    <w:p w14:paraId="19397B4A" w14:textId="2171A873" w:rsidR="00856145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Aufzählungslisten werden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mit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eine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m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langen Gedankenstrich eingeleitet.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Auf der linken Seite gibt es einen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Einzug von 1 cm. Jede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>s Element der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Liste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endet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mit einem Punkt oder mit einem 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>Semikolon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wenn die Liste eher einer Aufzählung ähnelt. Der letzte Punkt in der Liste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ist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mit einem Punkt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abzuschlie</w:t>
      </w:r>
      <w:r w:rsidR="009F23D3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. Die gleichen Kriterien gelten für nummerierte Listen.</w:t>
      </w:r>
    </w:p>
    <w:p w14:paraId="26DAC3A8" w14:textId="4EBEC6EC" w:rsidR="00D55410" w:rsidRPr="00FF0D76" w:rsidRDefault="00844AC3" w:rsidP="00D55410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Bei einem direkten Zitat </w:t>
      </w:r>
      <w:r w:rsidR="00B655A4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grammatikalisch notwendige Kommata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innerhalb des Zitats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,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wie in diesem Satz gezeigt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, gesetzt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Satzzeichen, die Teil des Zitats sind, sollten immer innerhalb der Anführungszeichen stehen. 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Folgt auf ein wörtliches Zitat ein Verweis in Klammern, dann steht das Satzzeichen „hinter dem Verweis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(Verweis), wie in diesem Beispiel gezeigt.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Andere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>zusätzliche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Satzzeichen, wie 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der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Doppelpunkt oder </w:t>
      </w:r>
      <w:r w:rsidR="0008393C" w:rsidRPr="00FF0D76">
        <w:rPr>
          <w:rFonts w:ascii="Calibri Light" w:hAnsi="Calibri Light" w:cs="Calibri Light"/>
          <w:color w:val="000000" w:themeColor="text1"/>
          <w:sz w:val="23"/>
          <w:szCs w:val="23"/>
        </w:rPr>
        <w:t>das Semikolon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, stehen immer au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erhalb des direkten Zitats</w:t>
      </w:r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Es werden runde </w:t>
      </w:r>
      <w:r w:rsidR="00B261D3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>Anführungszeichen</w:t>
      </w:r>
      <w:r w:rsidR="00B261D3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verwendet (keine typographischen).</w:t>
      </w:r>
    </w:p>
    <w:p w14:paraId="355F2740" w14:textId="3DB2E908" w:rsidR="00A55DC4" w:rsidRPr="00FF0D76" w:rsidRDefault="00A55DC4" w:rsidP="00D55410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Alle Satzzeichen richten sich immer nach der Sprache des Artikels</w:t>
      </w:r>
      <w:r w:rsidR="00DB625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werden auch in Zitaten entsprechend angepasst (z.B. bei Leerzeichen von frz. Anführungszeichen, Bindestrichen etc.</w:t>
      </w:r>
      <w:r w:rsidR="008B2EC9" w:rsidRPr="00FF0D76">
        <w:rPr>
          <w:rFonts w:ascii="Calibri Light" w:hAnsi="Calibri Light" w:cs="Calibri Light"/>
          <w:color w:val="000000" w:themeColor="text1"/>
          <w:sz w:val="23"/>
          <w:szCs w:val="23"/>
        </w:rPr>
        <w:t>)</w:t>
      </w:r>
    </w:p>
    <w:p w14:paraId="7243F514" w14:textId="186DB7BF" w:rsidR="00431F36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Fu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noten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sind 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in der Regel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das letzte Element am Ende eines Satzes</w:t>
      </w:r>
      <w:r w:rsidR="008D68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oder Halbsatzes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, wie hier gezeigt.</w:t>
      </w:r>
      <w:r w:rsidR="00976343" w:rsidRPr="00FF0D76">
        <w:rPr>
          <w:rStyle w:val="Funotenzeichen"/>
          <w:rFonts w:ascii="Calibri Light" w:hAnsi="Calibri Light" w:cs="Calibri Light"/>
          <w:color w:val="000000" w:themeColor="text1"/>
          <w:sz w:val="23"/>
          <w:szCs w:val="23"/>
        </w:rPr>
        <w:footnoteReference w:id="1"/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Fu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noten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nach den </w:t>
      </w:r>
      <w:r w:rsidR="00B71F42" w:rsidRPr="00FF0D76">
        <w:rPr>
          <w:rFonts w:ascii="Calibri Light" w:hAnsi="Calibri Light" w:cs="Calibri Light"/>
          <w:color w:val="000000" w:themeColor="text1"/>
          <w:sz w:val="23"/>
          <w:szCs w:val="23"/>
        </w:rPr>
        <w:t>Satzzeichen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au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rhalb der Anführungszeichen gesetzt.</w:t>
      </w:r>
    </w:p>
    <w:p w14:paraId="3F2A2B7F" w14:textId="7DC2AAEA" w:rsidR="00701965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Um ein Wort oder einen Ausdruck zu betonen oder um anzuzeigen, dass ein Wort oder ein Ausdruck auf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unkonventionelle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Weise verwendet wird, </w:t>
      </w:r>
      <w:r w:rsidR="003C4E61" w:rsidRPr="00FF0D76">
        <w:rPr>
          <w:rFonts w:ascii="Calibri Light" w:hAnsi="Calibri Light" w:cs="Calibri Light"/>
          <w:color w:val="000000" w:themeColor="text1"/>
          <w:sz w:val="23"/>
          <w:szCs w:val="23"/>
        </w:rPr>
        <w:t>wird die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Kursivschrift verwendet. </w:t>
      </w:r>
      <w:r w:rsidR="003C4E6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Der Gebrauch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von Anführungszeichen für diese Zwecke </w:t>
      </w:r>
      <w:r w:rsidR="003C4E61" w:rsidRPr="00FF0D76">
        <w:rPr>
          <w:rFonts w:ascii="Calibri Light" w:hAnsi="Calibri Light" w:cs="Calibri Light"/>
          <w:color w:val="000000" w:themeColor="text1"/>
          <w:sz w:val="23"/>
          <w:szCs w:val="23"/>
        </w:rPr>
        <w:t>ist zu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vermieden.</w:t>
      </w:r>
    </w:p>
    <w:p w14:paraId="548379FF" w14:textId="7E46345C" w:rsidR="00CD0DB4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Wörter </w:t>
      </w:r>
      <w:r w:rsidR="00A55DC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aus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Fremdsprachen </w:t>
      </w:r>
      <w:r w:rsidR="00476C2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und diakritische Umschriften </w:t>
      </w:r>
      <w:r w:rsidR="003C4E61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kursiv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gesetzt.</w:t>
      </w:r>
    </w:p>
    <w:p w14:paraId="4F545DFD" w14:textId="4D312BE2" w:rsidR="0029493C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Zahlen zwischen eins und z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wölf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Buchstaben geschrieben, mit Ausnahme von Ma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angaben, wie z. B. 5</w:t>
      </w:r>
      <w:r w:rsidR="0021350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cm. Zahlen über z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wölf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als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Ziffern und entsprechend der englischen Verwendung von Kommas und Punkten für Dezimalzahlen geschrieben. Zum Beispiel steht 1.429,5 für 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eintausend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>-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vierhundertneunundzwanzig Komma fünf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14:paraId="3FD9D12F" w14:textId="27B5BF4A" w:rsidR="0029493C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Jahrhunderte und Jahre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arabischen Zahlen geschrieben, z. B. das 18</w:t>
      </w:r>
      <w:r w:rsidR="00A55DC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Jahrhundert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Datumsangaben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nach der Form T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>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/M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>onat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J</w:t>
      </w:r>
      <w:r w:rsidR="0021350C" w:rsidRPr="00FF0D76">
        <w:rPr>
          <w:rFonts w:ascii="Calibri Light" w:hAnsi="Calibri Light" w:cs="Calibri Light"/>
          <w:color w:val="000000" w:themeColor="text1"/>
          <w:sz w:val="23"/>
          <w:szCs w:val="23"/>
        </w:rPr>
        <w:t>JJJ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geschrieben, z. B. 20. Mai 1305.</w:t>
      </w:r>
    </w:p>
    <w:p w14:paraId="0D4B8042" w14:textId="02784078" w:rsidR="006458F6" w:rsidRPr="00FF0D76" w:rsidRDefault="00844AC3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lastRenderedPageBreak/>
        <w:t xml:space="preserve">Sätze innerhalb von Bindestrichen 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mit 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einem Gedankenstrich 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mit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Leerzeichen geschrieben, wie das Beispiel im folgenden Satz zeigt. Dies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es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Beispiel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21350C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–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eines</w:t>
      </w:r>
      <w:r w:rsidR="0021350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von vielen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möglichen </w:t>
      </w:r>
      <w:r w:rsidR="0021350C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–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zeigt auf,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wie </w:t>
      </w:r>
      <w:r w:rsidR="00E41AC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Gedankenstriche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zu verwenden sind.</w:t>
      </w:r>
    </w:p>
    <w:p w14:paraId="5A4DF31D" w14:textId="0D21320C" w:rsidR="00A55DC4" w:rsidRPr="00FF0D76" w:rsidRDefault="00A55DC4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kurze Bindestrich wird z.B. für Seitenzahlen verwendet, z.B. 35-40.</w:t>
      </w:r>
    </w:p>
    <w:p w14:paraId="56AAFD39" w14:textId="1920706E" w:rsidR="00492B5C" w:rsidRPr="00FF0D76" w:rsidRDefault="00492B5C" w:rsidP="00F87DCC">
      <w:pPr>
        <w:pStyle w:val="Listenabsatz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Orthographische Fehler in Zitaten werden durch ein „[sic!]“ gekennzeichnet. Historische Rechtschreibungen in Zitaten und Titeln werden allerdings weder korrigiert noch durch ein „[sic!]“ gekennzeichnet.</w:t>
      </w:r>
    </w:p>
    <w:p w14:paraId="1B87858E" w14:textId="46BECC43" w:rsidR="009A33A0" w:rsidRPr="00FF0D76" w:rsidRDefault="006326E2" w:rsidP="006326E2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Es kann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sowohl die deutsche als auch die schweizerische Rechtschreibung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verwendet werden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(z.B. in Bezug auf die Verwendung von </w:t>
      </w:r>
      <w:r w:rsidR="00C42B89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="009763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="00C42B89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)</w:t>
      </w:r>
      <w:r w:rsidR="00DB6251" w:rsidRPr="00FF0D76">
        <w:rPr>
          <w:rFonts w:ascii="Calibri Light" w:hAnsi="Calibri Light" w:cs="Calibri Light"/>
          <w:color w:val="000000" w:themeColor="text1"/>
          <w:sz w:val="23"/>
          <w:szCs w:val="23"/>
        </w:rPr>
        <w:t>, diese sollten jedoch innerhalb eines Artikels konsistent angewandt werden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A36857" w:rsidRPr="00FF0D76">
        <w:rPr>
          <w:rFonts w:ascii="Calibri Light" w:hAnsi="Calibri Light" w:cs="Calibri Light"/>
          <w:color w:val="000000" w:themeColor="text1"/>
          <w:sz w:val="23"/>
          <w:szCs w:val="23"/>
        </w:rPr>
        <w:t>Es wird erwartet, dass d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ie Autor</w:t>
      </w:r>
      <w:r w:rsidR="001A20EB" w:rsidRPr="00FF0D76">
        <w:rPr>
          <w:rFonts w:ascii="Calibri Light" w:hAnsi="Calibri Light" w:cs="Calibri Light"/>
          <w:color w:val="000000" w:themeColor="text1"/>
          <w:sz w:val="23"/>
          <w:szCs w:val="23"/>
        </w:rPr>
        <w:t>innen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</w:t>
      </w:r>
      <w:r w:rsidR="001A20EB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, eine verständliche Sprache verwenden und unnötigen, übermä</w:t>
      </w:r>
      <w:r w:rsidR="00990474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igen oder demonstrativen Gebrauch von Fachjargon vermeiden.</w:t>
      </w:r>
    </w:p>
    <w:p w14:paraId="63AED1FF" w14:textId="0F4D8526" w:rsidR="00010373" w:rsidRPr="00FF0D76" w:rsidRDefault="00844AC3" w:rsidP="00894052">
      <w:pPr>
        <w:pStyle w:val="berschrift1"/>
      </w:pPr>
      <w:r w:rsidRPr="00FF0D76">
        <w:t>Zitate</w:t>
      </w:r>
      <w:r w:rsidR="00CA246B" w:rsidRPr="00FF0D76">
        <w:t xml:space="preserve"> im Fließtext</w:t>
      </w:r>
      <w:r w:rsidRPr="00FF0D76">
        <w:t xml:space="preserve"> und Literaturverzeichnis</w:t>
      </w:r>
    </w:p>
    <w:p w14:paraId="3F09782B" w14:textId="5CA4D955" w:rsidR="008B0438" w:rsidRPr="00FF0D76" w:rsidRDefault="00844AC3" w:rsidP="00894052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In diesem Abschnitt wird das erforderliche Format für Zitate</w:t>
      </w:r>
      <w:r w:rsidR="0097634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im 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>Fließt</w:t>
      </w:r>
      <w:r w:rsidR="009763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ext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für das Literaturverzeichnis beschrieben. Generell basieren alle Verweise auf dem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Chicago Manual </w:t>
      </w:r>
      <w:proofErr w:type="spellStart"/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>of</w:t>
      </w:r>
      <w:proofErr w:type="spellEnd"/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 Style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, 17. Auflage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. Es gibt nur k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leine </w:t>
      </w:r>
      <w:r w:rsidR="0008393C" w:rsidRPr="00FF0D76">
        <w:rPr>
          <w:rFonts w:ascii="Calibri Light" w:hAnsi="Calibri Light" w:cs="Calibri Light"/>
          <w:color w:val="000000" w:themeColor="text1"/>
          <w:sz w:val="23"/>
          <w:szCs w:val="23"/>
        </w:rPr>
        <w:t>Anpassungen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um 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die </w:t>
      </w:r>
      <w:r w:rsidR="0008393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Literaturangaben klarer zu gestalten und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der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spezifische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Verwendung in anderen Sprachen als dem Englischen gerecht zu werden, z. B. in Bezug auf die Gro</w:t>
      </w:r>
      <w:r w:rsidR="009F23D3" w:rsidRPr="00FF0D76">
        <w:rPr>
          <w:rFonts w:ascii="Calibri Light" w:hAnsi="Calibri Light" w:cs="Calibri Light"/>
          <w:color w:val="000000" w:themeColor="text1"/>
          <w:sz w:val="23"/>
          <w:szCs w:val="23"/>
        </w:rPr>
        <w:t>ß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schreibung.</w:t>
      </w:r>
    </w:p>
    <w:p w14:paraId="623DE269" w14:textId="3731C1F3" w:rsidR="008B0438" w:rsidRPr="00FF0D76" w:rsidRDefault="00844AC3" w:rsidP="008B0438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t>Referenzen</w:t>
      </w:r>
    </w:p>
    <w:p w14:paraId="488E611E" w14:textId="2A1439C0" w:rsidR="00894052" w:rsidRPr="00FF0D76" w:rsidRDefault="00844AC3" w:rsidP="008B0438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Alle Referenzen </w:t>
      </w:r>
      <w:r w:rsidR="0097634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im Text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Klammern gesetzt und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verwenden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das Autor-Jahres-System. Referenzen, die auf ein ganzes Buch oder einen Artikel als allgemeine Referenz verweisen,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beinhalten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keine Seitenzahlen (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1995). Direkte Zitate 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und spezifische Verweise </w:t>
      </w:r>
      <w:r w:rsidR="002243B3" w:rsidRPr="00FF0D76">
        <w:rPr>
          <w:rFonts w:ascii="Calibri Light" w:hAnsi="Calibri Light" w:cs="Calibri Light"/>
          <w:color w:val="000000" w:themeColor="text1"/>
          <w:sz w:val="23"/>
          <w:szCs w:val="23"/>
        </w:rPr>
        <w:t>beinhalten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immer die Seitenzahl oder den Seitenbereich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>; d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ie Jahreszahl und die Seitenzahl oder der Seitenbereich werden durch ein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 Doppelpunkt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getrennt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;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Seitenzahlen werden 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ohne </w:t>
      </w:r>
      <w:r w:rsidR="00392036" w:rsidRPr="00FF0D76">
        <w:rPr>
          <w:rFonts w:ascii="Calibri Light" w:hAnsi="Calibri Light" w:cs="Calibri Light"/>
          <w:color w:val="000000" w:themeColor="text1"/>
          <w:sz w:val="23"/>
          <w:szCs w:val="23"/>
        </w:rPr>
        <w:t>L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eerzeichen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durch einen 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einfachen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Bindestrich verbunden (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1995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>:</w:t>
      </w:r>
      <w:r w:rsidR="0099047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23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>-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24). Mehrere Verweise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durch ein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Semikolon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getrennt (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1995; Wolff 1997). Ausdrücke wie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siehe auch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„vgl.“,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ebd.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id.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idem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>,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„f.“ „ff.“, oder „a.a.O.“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sind zu vermeiden. Falls erforderlich, muss die vollständige Referenz wiederholt werden.</w:t>
      </w:r>
    </w:p>
    <w:p w14:paraId="13A7692B" w14:textId="4A5D7542" w:rsidR="00441877" w:rsidRPr="00FF0D76" w:rsidRDefault="00CA246B" w:rsidP="008B0438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Abgekürzte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Zitierformen sind zulässig, wenn der Name </w:t>
      </w:r>
      <w:r w:rsidR="00C67FC6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Autorin/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des Autors bereits im Text erwähnt wird. Betrachten Sie das folgende Beispiel, in dem 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mit der Aussage 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eine wichtige Tatsache</w:t>
      </w:r>
      <w:r w:rsidR="0053794B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zitiert wird (1995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:</w:t>
      </w:r>
      <w:r w:rsidR="0099047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23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-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24). Es ist auch möglich, sich auf die Arbeit von Wolff (1997) zu beziehen, wie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dieser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Satz zeigt. Veröffentlichungen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derselben Autorin/desselben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Autors, die im selben Jahr erschienen sind, werden mit den Buchstaben a, b,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…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nach dem Erscheinungsjahr ohne Leerzeichen unterschieden (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1995a). Verweise auf Werke gleicher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Autorinnen/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Autoren, werden durch ein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Strichpunkt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getrennt, ohne den Namen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Autorin/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des Autors zu wiederholen (</w:t>
      </w:r>
      <w:proofErr w:type="spellStart"/>
      <w:r w:rsidR="00D55410" w:rsidRPr="00FF0D76">
        <w:rPr>
          <w:rFonts w:ascii="Calibri Light" w:hAnsi="Calibri Light" w:cs="Calibri Light"/>
          <w:color w:val="000000" w:themeColor="text1"/>
          <w:sz w:val="23"/>
          <w:szCs w:val="23"/>
        </w:rPr>
        <w:t>Lattin</w:t>
      </w:r>
      <w:proofErr w:type="spellEnd"/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1995a; 1995b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; 1999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). Bei </w:t>
      </w:r>
      <w:r w:rsidR="00B733AA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mehreren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Autorinnen/Autoren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mit gleichem Familiennamen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wird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das Initial des Vornamens genannt (C. Geertz 1963; A. Geertz 2005).</w:t>
      </w:r>
    </w:p>
    <w:p w14:paraId="4CE5CE00" w14:textId="625F6B47" w:rsidR="007857C2" w:rsidRPr="00FF0D76" w:rsidRDefault="00844AC3" w:rsidP="008B0438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lastRenderedPageBreak/>
        <w:t xml:space="preserve">Bei Publikationen mit zwei oder drei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Autorinnen/Autoren 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die Namen aller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Autorinnen/Autoren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genannt</w:t>
      </w:r>
      <w:r w:rsidR="008E71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; sie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werden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durch </w:t>
      </w:r>
      <w:r w:rsidR="00CA246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einen Schrägstrich </w:t>
      </w:r>
      <w:r w:rsidR="008E71C8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„/“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getrennt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(Filbert</w:t>
      </w:r>
      <w:r w:rsidR="00A4414E"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Norris</w:t>
      </w:r>
      <w:r w:rsidR="008E71C8"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Pattinson 2015). Bei Publikationen mit mehr als drei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Autorinnen/Autoren wird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nur der Name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ersten Autorin/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des ersten Autors genannt, gefolgt von der Abkürzung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et al.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(</w:t>
      </w:r>
      <w:proofErr w:type="spellStart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Murkowski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et al. 2019). </w:t>
      </w:r>
      <w:r w:rsidR="00392036" w:rsidRPr="00FF0D76">
        <w:rPr>
          <w:rFonts w:ascii="Calibri Light" w:hAnsi="Calibri Light" w:cs="Calibri Light"/>
          <w:color w:val="000000" w:themeColor="text1"/>
          <w:sz w:val="23"/>
          <w:szCs w:val="23"/>
        </w:rPr>
        <w:t>Die Quellen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4746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werden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zuerst nach dem Datum und dann in alphabetischer Reihenfolge geordnet (Wolff 1997; James</w:t>
      </w:r>
      <w:r w:rsidR="008E71C8"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Rowan 2012)</w:t>
      </w:r>
      <w:r w:rsidR="009C1BDE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14:paraId="377443C8" w14:textId="3D4F7412" w:rsidR="006E7556" w:rsidRPr="00FF0D76" w:rsidRDefault="00844AC3" w:rsidP="006E7556">
      <w:pPr>
        <w:pStyle w:val="berschrift2"/>
        <w:rPr>
          <w:sz w:val="24"/>
          <w:szCs w:val="24"/>
        </w:rPr>
      </w:pPr>
      <w:r w:rsidRPr="00FF0D76">
        <w:rPr>
          <w:sz w:val="24"/>
          <w:szCs w:val="24"/>
        </w:rPr>
        <w:t>Literaturverzeichnis</w:t>
      </w:r>
    </w:p>
    <w:p w14:paraId="476937AA" w14:textId="11D01B75" w:rsidR="00467D43" w:rsidRPr="00FF0D76" w:rsidRDefault="00844AC3" w:rsidP="006E7556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Im Folgenden finden Sie Beispiele für bibliogra</w:t>
      </w:r>
      <w:r w:rsidR="00A4414E" w:rsidRPr="00FF0D76">
        <w:rPr>
          <w:rFonts w:ascii="Calibri Light" w:hAnsi="Calibri Light" w:cs="Calibri Light"/>
          <w:color w:val="000000" w:themeColor="text1"/>
          <w:sz w:val="23"/>
          <w:szCs w:val="23"/>
        </w:rPr>
        <w:t>ph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ische Einträge für Bücher, Artikel, Sammelbände, Kapitel in Sammelbänden, Lexikonartikel und Webs</w:t>
      </w:r>
      <w:r w:rsidR="00492B5C" w:rsidRPr="00FF0D76">
        <w:rPr>
          <w:rFonts w:ascii="Calibri Light" w:hAnsi="Calibri Light" w:cs="Calibri Light"/>
          <w:color w:val="000000" w:themeColor="text1"/>
          <w:sz w:val="23"/>
          <w:szCs w:val="23"/>
        </w:rPr>
        <w:t>eiten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990474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Das Literaturverzeichnis ist in alphabetischer Reihenfolge und dann nach dem Erscheinungsjahr geordnet. Der Name </w:t>
      </w:r>
      <w:r w:rsidR="00C67FC6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Autorin/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des Autors </w:t>
      </w:r>
      <w:r w:rsidR="00C67FC6" w:rsidRPr="00FF0D76">
        <w:rPr>
          <w:rFonts w:ascii="Calibri Light" w:hAnsi="Calibri Light" w:cs="Calibri Light"/>
          <w:color w:val="000000" w:themeColor="text1"/>
          <w:sz w:val="23"/>
          <w:szCs w:val="23"/>
        </w:rPr>
        <w:t>ist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jedem Eintrag enthalten</w:t>
      </w:r>
      <w:r w:rsidR="00D47C3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ein zweiter Vorname wird 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stets </w:t>
      </w:r>
      <w:r w:rsidR="00D47C33" w:rsidRPr="00FF0D76">
        <w:rPr>
          <w:rFonts w:ascii="Calibri Light" w:hAnsi="Calibri Light" w:cs="Calibri Light"/>
          <w:color w:val="000000" w:themeColor="text1"/>
          <w:sz w:val="23"/>
          <w:szCs w:val="23"/>
        </w:rPr>
        <w:t>abgekürzt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Titel eines selbstständigen Werkes (Monographie, Sammelband, Zeitschrift</w:t>
      </w:r>
      <w:r w:rsidR="00A4414E" w:rsidRPr="00FF0D76">
        <w:rPr>
          <w:rFonts w:ascii="Calibri Light" w:hAnsi="Calibri Light" w:cs="Calibri Light"/>
          <w:color w:val="000000" w:themeColor="text1"/>
          <w:sz w:val="23"/>
          <w:szCs w:val="23"/>
        </w:rPr>
        <w:t>en, Lexika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) wird kursiv gesetzt, unselbständige Werke (Zeitschriftenaufsätze, Sammelbandbeiträge, Lexikonartikel) werden in Anführungszeichen gesetzt. </w:t>
      </w:r>
      <w:r w:rsidR="008B2EC9" w:rsidRPr="00FF0D76">
        <w:rPr>
          <w:rFonts w:ascii="Calibri Light" w:hAnsi="Calibri Light" w:cs="Calibri Light"/>
          <w:color w:val="000000" w:themeColor="text1"/>
          <w:sz w:val="23"/>
          <w:szCs w:val="23"/>
        </w:rPr>
        <w:t>Eine Folgeau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flage </w:t>
      </w:r>
      <w:r w:rsidR="008B2EC9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wird 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>als Hochzahl a</w:t>
      </w:r>
      <w:r w:rsidR="008B2EC9" w:rsidRPr="00FF0D76">
        <w:rPr>
          <w:rFonts w:ascii="Calibri Light" w:hAnsi="Calibri Light" w:cs="Calibri Light"/>
          <w:color w:val="000000" w:themeColor="text1"/>
          <w:sz w:val="23"/>
          <w:szCs w:val="23"/>
        </w:rPr>
        <w:t>n der Jahreszahl, bei Lexika am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Titel markiert, darauf folgt die Bandnummer (wie bei Seiwert 2004). 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Da Abkürzungen für Werke (wie Lexika</w:t>
      </w:r>
      <w:r w:rsidR="00D174C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Zeitschriften) international oft nicht erschließbar sind, bitte</w:t>
      </w:r>
      <w:r w:rsidR="00A4414E" w:rsidRPr="00FF0D76">
        <w:rPr>
          <w:rFonts w:ascii="Calibri Light" w:hAnsi="Calibri Light" w:cs="Calibri Light"/>
          <w:color w:val="000000" w:themeColor="text1"/>
          <w:sz w:val="23"/>
          <w:szCs w:val="23"/>
        </w:rPr>
        <w:t>n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wir darum, alle Werktitel auszuschreiben</w:t>
      </w:r>
      <w:r w:rsidR="003671F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oder 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>ggf. e</w:t>
      </w:r>
      <w:r w:rsidR="003671FC" w:rsidRPr="00FF0D76">
        <w:rPr>
          <w:rFonts w:ascii="Calibri Light" w:hAnsi="Calibri Light" w:cs="Calibri Light"/>
          <w:color w:val="000000" w:themeColor="text1"/>
          <w:sz w:val="23"/>
          <w:szCs w:val="23"/>
        </w:rPr>
        <w:t>in Abkürzungsverzeichnis anzufügen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184E3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Es ist zu beachten, dass einzelne Bände bei Lexika häufig spezifische Publikationsdaten haben.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Auf die Artikelangaben in Sammelwerken und Lexika folgt ein „In“ (ohne Doppelpunkt).</w:t>
      </w:r>
    </w:p>
    <w:p w14:paraId="0F0DC590" w14:textId="031BC47B" w:rsidR="00467D43" w:rsidRPr="00FF0D76" w:rsidRDefault="00467D43" w:rsidP="006E7556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Abkürzungen wie „Hg.“, „Übers.“, „</w:t>
      </w:r>
      <w:proofErr w:type="spellStart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hg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von“ etc. werden immer in der Sprache des Beitrages in </w:t>
      </w:r>
      <w:r w:rsidR="008B2EC9" w:rsidRPr="00FF0D76">
        <w:rPr>
          <w:rFonts w:ascii="Book Antiqua" w:hAnsi="Book Antiqua" w:cs="Didot"/>
          <w:iCs/>
          <w:color w:val="206778"/>
          <w:sz w:val="23"/>
          <w:szCs w:val="23"/>
        </w:rPr>
        <w:t>A</w:t>
      </w:r>
      <w:r w:rsidR="008B2EC9" w:rsidRPr="00FF0D76">
        <w:rPr>
          <w:rFonts w:ascii="Book Antiqua" w:hAnsi="Book Antiqua" w:cs="Cambria"/>
          <w:iCs/>
          <w:color w:val="206778"/>
          <w:sz w:val="23"/>
          <w:szCs w:val="23"/>
        </w:rPr>
        <w:t>Я</w:t>
      </w:r>
      <w:r w:rsidR="008B2EC9" w:rsidRPr="00FF0D76">
        <w:rPr>
          <w:rFonts w:ascii="Book Antiqua" w:hAnsi="Book Antiqua" w:cs="Didot"/>
          <w:iCs/>
          <w:color w:val="206778"/>
          <w:sz w:val="23"/>
          <w:szCs w:val="23"/>
        </w:rPr>
        <w:t>GOS</w:t>
      </w:r>
      <w:r w:rsidR="008B2EC9" w:rsidRPr="00FF0D76">
        <w:rPr>
          <w:rFonts w:ascii="Calibri Light" w:hAnsi="Calibri Light" w:cs="Calibri Light"/>
          <w:iCs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aufgeführt (unabhängig von der Sprache der referierten Quelle).</w:t>
      </w:r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Seitenangaben werden im Deutschen mit einem kurzen Bindestrich verbunden.</w:t>
      </w:r>
    </w:p>
    <w:p w14:paraId="37DC32AD" w14:textId="4C5CA871" w:rsidR="00D11340" w:rsidRPr="00FF0D76" w:rsidRDefault="00A4414E" w:rsidP="006E7556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Bei Verlagen mit verschiedenen Standorten wird nur der erste Standort genannt.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Bei fehlenden Angaben sind die folgenden Abkürzungen zu verwenden: 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[o. </w:t>
      </w:r>
      <w:r w:rsidR="00343D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V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.] ohne </w:t>
      </w:r>
      <w:r w:rsidR="00343D7B" w:rsidRPr="00FF0D76">
        <w:rPr>
          <w:rFonts w:ascii="Calibri Light" w:hAnsi="Calibri Light" w:cs="Calibri Light"/>
          <w:color w:val="000000" w:themeColor="text1"/>
          <w:sz w:val="23"/>
          <w:szCs w:val="23"/>
        </w:rPr>
        <w:t>Verfasser/in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;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[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6326E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.] 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ohne Ort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; [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6326E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>J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.] 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ohne </w:t>
      </w:r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>Jahr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; [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6326E2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T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.] </w:t>
      </w:r>
      <w:r w:rsidR="008A0A9D" w:rsidRPr="00FF0D76">
        <w:rPr>
          <w:rFonts w:ascii="Calibri Light" w:hAnsi="Calibri Light" w:cs="Calibri Light"/>
          <w:color w:val="000000" w:themeColor="text1"/>
          <w:sz w:val="23"/>
          <w:szCs w:val="23"/>
        </w:rPr>
        <w:t>ohne Titel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>Ist tatsächlich keine Verfasserin / kein Verfasser identifizierbar, dann ist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ggf.</w:t>
      </w:r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eine Zuordnung zum Publikationsorgan oder einer entsprechenden Institution zulässig (</w:t>
      </w:r>
      <w:proofErr w:type="spellStart"/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>Watchtower</w:t>
      </w:r>
      <w:proofErr w:type="spellEnd"/>
      <w:r w:rsidR="00D11340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2012;</w:t>
      </w:r>
      <w:r w:rsidR="00BD717D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Vatikan 2022).</w:t>
      </w:r>
      <w:r w:rsidR="003671F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Es werden alle beteiligen Personen einer Publikation aufgeführt und nicht durch „et al.“ ersetzt.</w:t>
      </w:r>
    </w:p>
    <w:p w14:paraId="3E96E82D" w14:textId="111E5864" w:rsidR="001305FD" w:rsidRPr="00FF0D76" w:rsidRDefault="001305FD" w:rsidP="006E7556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Wissenschaftliche Online-Zeitschriften werden wie gedruckte Zeitschriften </w:t>
      </w:r>
      <w:r w:rsidR="008A695F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ohne Angabe der Webadresse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angegeben. Texte auf Webseiten sollen </w:t>
      </w:r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neben der Webadresse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nach Möglichkeit die Autorin / den Autoren, die Jahresangabe der Textentstehung</w:t>
      </w:r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oder Seitenversion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und das Abrufdatum (</w:t>
      </w:r>
      <w:r w:rsidR="00492B5C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im Format TT/MM/JJJJ,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am Schluss, in Klammern) angeben, wie in Wagner (2000), damit ggf. die Recherche über das Internetarchiv erleichtert wird.</w:t>
      </w:r>
    </w:p>
    <w:p w14:paraId="18D62E6C" w14:textId="1A5D63E7" w:rsidR="00523F81" w:rsidRPr="00FF0D76" w:rsidRDefault="00A03D21" w:rsidP="00523F81">
      <w:pPr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A03D21">
        <w:rPr>
          <w:rFonts w:ascii="Calibri Light" w:hAnsi="Calibri Light" w:cs="Calibri Light"/>
          <w:color w:val="000000" w:themeColor="text1"/>
          <w:sz w:val="23"/>
          <w:szCs w:val="23"/>
        </w:rPr>
        <w:t>In der Bibliographie werden keine DOI-Nummern aufgenommen</w:t>
      </w:r>
      <w:r>
        <w:rPr>
          <w:rFonts w:ascii="Calibri Light" w:hAnsi="Calibri Light" w:cs="Calibri Light"/>
          <w:color w:val="000000" w:themeColor="text1"/>
          <w:sz w:val="23"/>
          <w:szCs w:val="23"/>
        </w:rPr>
        <w:t xml:space="preserve">. </w:t>
      </w:r>
      <w:r w:rsidRPr="00A03D21">
        <w:rPr>
          <w:rFonts w:ascii="Calibri Light" w:hAnsi="Calibri Light" w:cs="Calibri Light"/>
          <w:color w:val="000000" w:themeColor="text1"/>
          <w:sz w:val="23"/>
          <w:szCs w:val="23"/>
        </w:rPr>
        <w:t>Für Ihren Artikel vergeben wir aber stets eine DOI</w:t>
      </w:r>
      <w:r w:rsidR="00467D43" w:rsidRPr="00FF0D76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Das Jahr der Erstveröffentlichung in der Originalsprache kann, wenn relevant, in eckigen Klammern nach dem Jahr der Veröffentlichung angegeben werden. Der Name </w:t>
      </w:r>
      <w:r w:rsidR="00C67FC6" w:rsidRPr="00FF0D76">
        <w:rPr>
          <w:rFonts w:ascii="Calibri Light" w:hAnsi="Calibri Light" w:cs="Calibri Light"/>
          <w:color w:val="000000" w:themeColor="text1"/>
          <w:sz w:val="23"/>
          <w:szCs w:val="23"/>
        </w:rPr>
        <w:t>der Übersetzerin/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des Übersetzers kann, wenn relevant, nach dem Titel der Veröffentlichung </w:t>
      </w:r>
      <w:r w:rsidR="00844AC3" w:rsidRPr="00FF0D76">
        <w:rPr>
          <w:rFonts w:ascii="Calibri Light" w:hAnsi="Calibri Light" w:cs="Calibri Light"/>
          <w:color w:val="000000" w:themeColor="text1"/>
          <w:sz w:val="23"/>
          <w:szCs w:val="23"/>
        </w:rPr>
        <w:lastRenderedPageBreak/>
        <w:t>hinzugefügt werden.</w:t>
      </w:r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>Folgende Abkürzungen sind dabei empfohlen: „Hg.“, „</w:t>
      </w:r>
      <w:proofErr w:type="spellStart"/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>hg</w:t>
      </w:r>
      <w:proofErr w:type="spellEnd"/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von“, und „übers. von“ </w:t>
      </w:r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</w:rPr>
        <w:t>Jede Literaturangabe endet mit einem Punkt.</w:t>
      </w:r>
    </w:p>
    <w:p w14:paraId="20B23204" w14:textId="47EA5059" w:rsidR="00E51AD3" w:rsidRPr="00FF0D76" w:rsidRDefault="00E51AD3" w:rsidP="002A1227">
      <w:pPr>
        <w:pStyle w:val="berschrift1"/>
        <w:numPr>
          <w:ilvl w:val="0"/>
          <w:numId w:val="0"/>
        </w:numPr>
        <w:ind w:left="360" w:hanging="360"/>
      </w:pPr>
      <w:r w:rsidRPr="00FF0D76">
        <w:t>Literaturverzeichnis</w:t>
      </w:r>
    </w:p>
    <w:p w14:paraId="370B3E91" w14:textId="77777777" w:rsidR="008B2EC9" w:rsidRPr="00FF0D76" w:rsidRDefault="00B431B4" w:rsidP="00D47C33">
      <w:pPr>
        <w:pStyle w:val="Bibliografia1"/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</w:pPr>
      <w:bookmarkStart w:id="0" w:name="_CTVL001990da7021f0941ffaf589a49f344958b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Blanc, Julia / Fabian Huber / Jens </w:t>
      </w:r>
      <w:proofErr w:type="spellStart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Köhrsen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, </w:t>
      </w:r>
      <w:proofErr w:type="spellStart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Hg</w:t>
      </w:r>
      <w:proofErr w:type="spellEnd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. 2022.</w:t>
      </w:r>
      <w:bookmarkEnd w:id="0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 </w:t>
      </w:r>
      <w:r w:rsidRPr="00FF0D76">
        <w:rPr>
          <w:rFonts w:ascii="Calibri Light" w:hAnsi="Calibri Light" w:cs="Calibri Light"/>
          <w:i/>
          <w:color w:val="000000" w:themeColor="text1"/>
          <w:sz w:val="23"/>
          <w:szCs w:val="23"/>
        </w:rPr>
        <w:t xml:space="preserve">Global Religious Environmental Activism: Emerging Conflicts and Tensions in Earth Stewardship.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London: Routledge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 </w:t>
      </w:r>
    </w:p>
    <w:p w14:paraId="29992327" w14:textId="0054248F" w:rsidR="00D47C33" w:rsidRPr="00FF0D76" w:rsidRDefault="00D47C33" w:rsidP="00D47C33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Cobb, Jennifer J. 1998. </w:t>
      </w:r>
      <w:proofErr w:type="spellStart"/>
      <w:r w:rsidRPr="00FF0D76">
        <w:rPr>
          <w:rFonts w:ascii="Calibri Light" w:eastAsia="ScalaPro-Italic" w:hAnsi="Calibri Light" w:cs="Calibri Light"/>
          <w:i/>
          <w:iCs/>
          <w:color w:val="000000" w:themeColor="text1"/>
          <w:spacing w:val="0"/>
          <w:sz w:val="23"/>
          <w:szCs w:val="23"/>
        </w:rPr>
        <w:t>Cybergrace</w:t>
      </w:r>
      <w:proofErr w:type="spellEnd"/>
      <w:r w:rsidRPr="00FF0D76">
        <w:rPr>
          <w:rFonts w:ascii="Calibri Light" w:eastAsia="ScalaPro-Italic" w:hAnsi="Calibri Light" w:cs="Calibri Light"/>
          <w:i/>
          <w:iCs/>
          <w:color w:val="000000" w:themeColor="text1"/>
          <w:spacing w:val="0"/>
          <w:sz w:val="23"/>
          <w:szCs w:val="23"/>
        </w:rPr>
        <w:t xml:space="preserve">. The Search for God in the Digital World. 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New York: Crown.</w:t>
      </w:r>
    </w:p>
    <w:p w14:paraId="4B58CE55" w14:textId="77777777" w:rsidR="00D47C33" w:rsidRPr="00C23570" w:rsidRDefault="00D47C33" w:rsidP="00D47C33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</w:pPr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</w:rPr>
        <w:t xml:space="preserve">Grieser, Alexandra K. / Jay Johnston, Hg. 2017. </w:t>
      </w:r>
      <w:r w:rsidRPr="00FF0D76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</w:rPr>
        <w:t xml:space="preserve">Aesthetics of Religion. </w:t>
      </w:r>
      <w:r w:rsidRPr="00C23570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  <w:lang w:val="de-CH"/>
        </w:rPr>
        <w:t xml:space="preserve">A </w:t>
      </w:r>
      <w:proofErr w:type="spellStart"/>
      <w:r w:rsidRPr="00C23570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  <w:lang w:val="de-CH"/>
        </w:rPr>
        <w:t>Connective</w:t>
      </w:r>
      <w:proofErr w:type="spellEnd"/>
      <w:r w:rsidRPr="00C23570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  <w:lang w:val="de-CH"/>
        </w:rPr>
        <w:t xml:space="preserve"> Concept</w:t>
      </w:r>
      <w:r w:rsidRPr="00C23570">
        <w:rPr>
          <w:rFonts w:ascii="Calibri Light" w:eastAsia="Calibri" w:hAnsi="Calibri Light" w:cs="Calibri Light"/>
          <w:color w:val="000000" w:themeColor="text1"/>
          <w:sz w:val="23"/>
          <w:szCs w:val="23"/>
          <w:lang w:val="de-CH"/>
        </w:rPr>
        <w:t>. Berlin: De Gruyter</w:t>
      </w:r>
      <w:r w:rsidRPr="00C23570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.</w:t>
      </w:r>
    </w:p>
    <w:p w14:paraId="48202942" w14:textId="49C75C79" w:rsidR="00B431B4" w:rsidRPr="00FF0D76" w:rsidRDefault="00B431B4" w:rsidP="00B431B4">
      <w:pPr>
        <w:suppressAutoHyphens/>
        <w:ind w:left="709" w:hanging="709"/>
        <w:rPr>
          <w:rFonts w:ascii="Calibri Light" w:eastAsia="Calibri" w:hAnsi="Calibri Light" w:cs="Calibri Light"/>
          <w:color w:val="000000" w:themeColor="text1"/>
          <w:sz w:val="23"/>
          <w:szCs w:val="23"/>
          <w:lang w:val="de-CH"/>
        </w:rPr>
      </w:pPr>
      <w:r w:rsidRPr="007A5633">
        <w:rPr>
          <w:rFonts w:ascii="Calibri Light" w:eastAsia="Calibri" w:hAnsi="Calibri Light" w:cs="Calibri Light"/>
          <w:color w:val="000000" w:themeColor="text1"/>
          <w:sz w:val="23"/>
          <w:szCs w:val="23"/>
          <w:lang w:val="de-CH"/>
        </w:rPr>
        <w:t xml:space="preserve">Geier, Uwe </w:t>
      </w:r>
      <w:r w:rsidR="003671FC" w:rsidRPr="007A5633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/ Jürgen Fritz / Ramona Greiner / Michael Olbrich-Majer</w:t>
      </w:r>
      <w:r w:rsidRPr="007A5633">
        <w:rPr>
          <w:rFonts w:ascii="Calibri Light" w:eastAsia="Calibri" w:hAnsi="Calibri Light" w:cs="Calibri Light"/>
          <w:color w:val="000000" w:themeColor="text1"/>
          <w:sz w:val="23"/>
          <w:szCs w:val="23"/>
          <w:lang w:val="de-CH"/>
        </w:rPr>
        <w:t xml:space="preserve">. 2016. </w:t>
      </w:r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</w:rPr>
        <w:t xml:space="preserve">„Die Biologisch-Dynamische Wirtschaftsweise.“ In </w:t>
      </w:r>
      <w:r w:rsidRPr="00FF0D76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</w:rPr>
        <w:t xml:space="preserve">Ökologischer Landbau. Grundlagen Wissensstand und Herausforderungen, </w:t>
      </w:r>
      <w:proofErr w:type="spellStart"/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</w:rPr>
        <w:t>hg</w:t>
      </w:r>
      <w:proofErr w:type="spellEnd"/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</w:rPr>
        <w:t>. von Bernhard Freyer</w:t>
      </w:r>
      <w:r w:rsidRPr="00FF0D76">
        <w:rPr>
          <w:rFonts w:ascii="Calibri Light" w:eastAsia="Calibri" w:hAnsi="Calibri Light" w:cs="Calibri Light"/>
          <w:i/>
          <w:iCs/>
          <w:color w:val="000000" w:themeColor="text1"/>
          <w:sz w:val="23"/>
          <w:szCs w:val="23"/>
        </w:rPr>
        <w:t>.</w:t>
      </w:r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</w:rPr>
        <w:t xml:space="preserve"> </w:t>
      </w:r>
      <w:r w:rsidRPr="00FF0D76">
        <w:rPr>
          <w:rFonts w:ascii="Calibri Light" w:eastAsia="Calibri" w:hAnsi="Calibri Light" w:cs="Calibri Light"/>
          <w:color w:val="000000" w:themeColor="text1"/>
          <w:sz w:val="23"/>
          <w:szCs w:val="23"/>
          <w:lang w:val="de-CH"/>
        </w:rPr>
        <w:t>Bern: UTB, 101-123.</w:t>
      </w:r>
    </w:p>
    <w:p w14:paraId="6CC707F9" w14:textId="38A95737" w:rsidR="00D47C33" w:rsidRPr="007A5633" w:rsidRDefault="00D47C33" w:rsidP="00D47C33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Gronauer, Claudia. 1996. „Todesanzeigen in Tübingen 1872-1993: Kommunikative Funktion und religiöse Inhalte.</w:t>
      </w:r>
      <w:r w:rsidR="008F13D0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“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 </w:t>
      </w:r>
      <w:r w:rsidRPr="007A5633">
        <w:rPr>
          <w:rFonts w:ascii="Calibri Light" w:eastAsia="ScalaPro-Italic" w:hAnsi="Calibri Light" w:cs="Calibri Light"/>
          <w:i/>
          <w:iCs/>
          <w:color w:val="000000" w:themeColor="text1"/>
          <w:spacing w:val="0"/>
          <w:sz w:val="23"/>
          <w:szCs w:val="23"/>
        </w:rPr>
        <w:t xml:space="preserve">Zeitschrift für Religionswissenschaft </w:t>
      </w:r>
      <w:r w:rsidRPr="007A5633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4 (2), 179-207</w:t>
      </w:r>
      <w:r w:rsidRPr="007A5633">
        <w:rPr>
          <w:rFonts w:ascii="Calibri Light" w:hAnsi="Calibri Light" w:cs="Calibri Light"/>
          <w:color w:val="000000" w:themeColor="text1"/>
          <w:sz w:val="23"/>
          <w:szCs w:val="23"/>
        </w:rPr>
        <w:t>.</w:t>
      </w:r>
    </w:p>
    <w:p w14:paraId="7B7ED5D7" w14:textId="503D96F2" w:rsidR="000C5C57" w:rsidRPr="00FF0D76" w:rsidRDefault="000C5C57" w:rsidP="000C5C57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7A5633">
        <w:rPr>
          <w:rFonts w:ascii="Calibri Light" w:hAnsi="Calibri Light" w:cs="Calibri Light"/>
          <w:color w:val="000000" w:themeColor="text1"/>
          <w:sz w:val="23"/>
          <w:szCs w:val="23"/>
        </w:rPr>
        <w:t xml:space="preserve">Iannaccone, Laurence. 1994.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„Why strict churches are strong.“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American Journal of Sociology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99 (5)</w:t>
      </w:r>
      <w:r w:rsidR="007A5633">
        <w:rPr>
          <w:rFonts w:ascii="Calibri Light" w:hAnsi="Calibri Light" w:cs="Calibri Light"/>
          <w:color w:val="000000" w:themeColor="text1"/>
          <w:sz w:val="23"/>
          <w:szCs w:val="23"/>
        </w:rPr>
        <w:t>,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1180-1211. https://doi.org/10.1086/230409.</w:t>
      </w:r>
    </w:p>
    <w:p w14:paraId="5B1EDF41" w14:textId="77777777" w:rsidR="00184E3C" w:rsidRPr="00FF0D76" w:rsidRDefault="009750C7" w:rsidP="00184E3C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Lincoln, Bruce. 1999. 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„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Theses on </w:t>
      </w:r>
      <w:proofErr w:type="gramStart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method.</w:t>
      </w:r>
      <w:r w:rsidR="00993730" w:rsidRPr="00FF0D76">
        <w:rPr>
          <w:rFonts w:ascii="Calibri Light" w:hAnsi="Calibri Light" w:cs="Calibri Light"/>
          <w:color w:val="000000" w:themeColor="text1"/>
          <w:sz w:val="23"/>
          <w:szCs w:val="23"/>
        </w:rPr>
        <w:t>“</w:t>
      </w:r>
      <w:proofErr w:type="gram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</w:t>
      </w:r>
      <w:proofErr w:type="gramStart"/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>The</w:t>
      </w:r>
      <w:proofErr w:type="gramEnd"/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 xml:space="preserve"> Insider/Outsider Problem in the Study of Religion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hg. von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Russell T. McCutcheon.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London: </w:t>
      </w:r>
      <w:proofErr w:type="spellStart"/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Cassell</w:t>
      </w:r>
      <w:proofErr w:type="spellEnd"/>
      <w:r w:rsidR="00523F81"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, 395-398.</w:t>
      </w:r>
    </w:p>
    <w:p w14:paraId="5EF40E1D" w14:textId="6A2AAB7E" w:rsidR="00184E3C" w:rsidRPr="00FF0D76" w:rsidRDefault="00184E3C" w:rsidP="00184E3C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Seiwert, Hubert. 2004. 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„</w:t>
      </w:r>
      <w:r w:rsidRPr="00FF0D76">
        <w:rPr>
          <w:rFonts w:asciiTheme="majorHAnsi" w:hAnsiTheme="majorHAnsi" w:cstheme="majorHAnsi"/>
          <w:color w:val="000000" w:themeColor="text1"/>
          <w:sz w:val="23"/>
          <w:szCs w:val="23"/>
          <w:lang w:val="de-DE"/>
        </w:rPr>
        <w:t>Religionswissenschaft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. II. Verfahrensweisen.</w:t>
      </w:r>
      <w:r w:rsidR="001F0F2F"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” In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  <w:lang w:val="de-DE"/>
        </w:rPr>
        <w:t>R</w:t>
      </w:r>
      <w:r w:rsidR="001F0F2F"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  <w:lang w:val="de-DE"/>
        </w:rPr>
        <w:t>eligion in Geschichte und Gegenwart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vertAlign w:val="superscript"/>
          <w:lang w:val="de-DE"/>
        </w:rPr>
        <w:t>4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 xml:space="preserve"> 7, 403-404.</w:t>
      </w:r>
    </w:p>
    <w:p w14:paraId="501F37B3" w14:textId="0EB847CC" w:rsidR="00BD717D" w:rsidRPr="00FF0D76" w:rsidRDefault="00BD717D" w:rsidP="00D47C33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</w:pP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Vatikan. 2022. </w:t>
      </w:r>
      <w:r w:rsidRPr="00FF0D76">
        <w:rPr>
          <w:rFonts w:ascii="Calibri Light" w:hAnsi="Calibri Light" w:cs="Calibri Light"/>
          <w:i/>
          <w:iCs/>
          <w:color w:val="000000" w:themeColor="text1"/>
          <w:spacing w:val="0"/>
          <w:sz w:val="23"/>
          <w:szCs w:val="23"/>
          <w:lang w:val="de-DE"/>
        </w:rPr>
        <w:t>Der Heilige Stuhl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. https://www.vatican.va/content/vatican/de.html (16.02.2022).</w:t>
      </w:r>
    </w:p>
    <w:p w14:paraId="33604706" w14:textId="6579E994" w:rsidR="001305FD" w:rsidRPr="00FF0D76" w:rsidRDefault="001305FD" w:rsidP="001305FD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</w:pP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Wagner, Uwe. 2000. </w:t>
      </w:r>
      <w:r w:rsidR="008B2EC9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„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Eine kurze Chronik des Vereins für Transkommunikations-Forschung </w:t>
      </w:r>
      <w:proofErr w:type="spellStart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anläßlich</w:t>
      </w:r>
      <w:proofErr w:type="spellEnd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 des 25-jährigen Vereinsjubiläums.</w:t>
      </w:r>
      <w:r w:rsidR="008B2EC9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“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 xml:space="preserve"> www.vtf.de/chronik.shtml (</w:t>
      </w:r>
      <w:r w:rsidR="002839DA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23.01.2022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  <w:lang w:val="de-DE"/>
        </w:rPr>
        <w:t>)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DE"/>
        </w:rPr>
        <w:t>.</w:t>
      </w:r>
    </w:p>
    <w:p w14:paraId="749A5866" w14:textId="7B93A139" w:rsidR="00BD717D" w:rsidRPr="00FF0D76" w:rsidRDefault="00BD717D" w:rsidP="001305FD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Watchtower. 2012. „Carry </w:t>
      </w:r>
      <w:proofErr w:type="gramStart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On</w:t>
      </w:r>
      <w:proofErr w:type="gramEnd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 as Kingdom </w:t>
      </w:r>
      <w:proofErr w:type="gramStart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Citizens!“</w:t>
      </w:r>
      <w:proofErr w:type="gramEnd"/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 </w:t>
      </w:r>
      <w:r w:rsidR="00C92192" w:rsidRPr="00FF0D76">
        <w:rPr>
          <w:rFonts w:ascii="Calibri Light" w:hAnsi="Calibri Light" w:cs="Calibri Light"/>
          <w:i/>
          <w:iCs/>
          <w:color w:val="000000" w:themeColor="text1"/>
          <w:spacing w:val="0"/>
          <w:sz w:val="23"/>
          <w:szCs w:val="23"/>
        </w:rPr>
        <w:t>The</w:t>
      </w:r>
      <w:r w:rsidR="00C92192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 </w:t>
      </w:r>
      <w:r w:rsidRPr="00FF0D76">
        <w:rPr>
          <w:rFonts w:ascii="Calibri Light" w:hAnsi="Calibri Light" w:cs="Calibri Light"/>
          <w:i/>
          <w:iCs/>
          <w:color w:val="000000" w:themeColor="text1"/>
          <w:spacing w:val="0"/>
          <w:sz w:val="23"/>
          <w:szCs w:val="23"/>
        </w:rPr>
        <w:t>Watch</w:t>
      </w:r>
      <w:r w:rsidR="000C5C57" w:rsidRPr="00FF0D76">
        <w:rPr>
          <w:rFonts w:ascii="Calibri Light" w:hAnsi="Calibri Light" w:cs="Calibri Light"/>
          <w:i/>
          <w:iCs/>
          <w:color w:val="000000" w:themeColor="text1"/>
          <w:spacing w:val="0"/>
          <w:sz w:val="23"/>
          <w:szCs w:val="23"/>
        </w:rPr>
        <w:t>t</w:t>
      </w:r>
      <w:r w:rsidRPr="00FF0D76">
        <w:rPr>
          <w:rFonts w:ascii="Calibri Light" w:hAnsi="Calibri Light" w:cs="Calibri Light"/>
          <w:i/>
          <w:iCs/>
          <w:color w:val="000000" w:themeColor="text1"/>
          <w:spacing w:val="0"/>
          <w:sz w:val="23"/>
          <w:szCs w:val="23"/>
        </w:rPr>
        <w:t>ower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 xml:space="preserve"> 78, 15.</w:t>
      </w:r>
      <w:r w:rsidR="00492B5C"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08.2012</w:t>
      </w:r>
      <w:r w:rsidRPr="00FF0D76">
        <w:rPr>
          <w:rFonts w:ascii="Calibri Light" w:hAnsi="Calibri Light" w:cs="Calibri Light"/>
          <w:color w:val="000000" w:themeColor="text1"/>
          <w:spacing w:val="0"/>
          <w:sz w:val="23"/>
          <w:szCs w:val="23"/>
        </w:rPr>
        <w:t>, 14.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</w:t>
      </w:r>
    </w:p>
    <w:p w14:paraId="103D8882" w14:textId="3458B671" w:rsidR="005965EF" w:rsidRPr="00FF0D76" w:rsidRDefault="005965EF" w:rsidP="001305FD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Weber, Max. 1978 [192</w:t>
      </w:r>
      <w:r w:rsidR="00B22874" w:rsidRPr="00FF0D76">
        <w:rPr>
          <w:rFonts w:ascii="Calibri Light" w:hAnsi="Calibri Light" w:cs="Calibri Light"/>
          <w:color w:val="000000" w:themeColor="text1"/>
          <w:sz w:val="23"/>
          <w:szCs w:val="23"/>
        </w:rPr>
        <w:t>1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].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>Economy and Society. An Outline of Interpretive Sociology</w:t>
      </w:r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</w:t>
      </w:r>
      <w:proofErr w:type="spellStart"/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>übers</w:t>
      </w:r>
      <w:proofErr w:type="spellEnd"/>
      <w:r w:rsidR="00006D2B"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. von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Guenther Roth </w:t>
      </w:r>
      <w:r w:rsidR="008E71C8" w:rsidRPr="00FF0D76">
        <w:rPr>
          <w:rFonts w:ascii="Calibri Light" w:hAnsi="Calibri Light" w:cs="Calibri Light"/>
          <w:color w:val="000000" w:themeColor="text1"/>
          <w:sz w:val="23"/>
          <w:szCs w:val="23"/>
        </w:rPr>
        <w:t>/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Claus Wittich. Berkeley: University of California Press.</w:t>
      </w:r>
    </w:p>
    <w:p w14:paraId="32E5F6F8" w14:textId="75E601F4" w:rsidR="008B2EC9" w:rsidRPr="00FF0D76" w:rsidRDefault="00492B5C" w:rsidP="002A1227">
      <w:pPr>
        <w:pStyle w:val="Bibliografia1"/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</w:pP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Yelle, Robert A. 2006. „Ritual and religious </w:t>
      </w:r>
      <w:proofErr w:type="gramStart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>language.“</w:t>
      </w:r>
      <w:proofErr w:type="gramEnd"/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 In </w:t>
      </w:r>
      <w:r w:rsidRPr="00FF0D76">
        <w:rPr>
          <w:rFonts w:ascii="Calibri Light" w:hAnsi="Calibri Light" w:cs="Calibri Light"/>
          <w:i/>
          <w:iCs/>
          <w:color w:val="000000" w:themeColor="text1"/>
          <w:sz w:val="23"/>
          <w:szCs w:val="23"/>
        </w:rPr>
        <w:t>Encyclopedia of Language &amp; Linguistics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</w:rPr>
        <w:t xml:space="preserve">, hg. von Ron Asher. </w:t>
      </w:r>
      <w:r w:rsidRPr="00FF0D76">
        <w:rPr>
          <w:rFonts w:ascii="Calibri Light" w:hAnsi="Calibri Light" w:cs="Calibri Light"/>
          <w:color w:val="000000" w:themeColor="text1"/>
          <w:sz w:val="23"/>
          <w:szCs w:val="23"/>
          <w:lang w:val="de-CH"/>
        </w:rPr>
        <w:t>Amsterdam: Elsevier, 633-640.</w:t>
      </w:r>
    </w:p>
    <w:p w14:paraId="568983C0" w14:textId="3EC6B890" w:rsidR="00010373" w:rsidRPr="00FF0D76" w:rsidRDefault="002D17FE" w:rsidP="008D5F65">
      <w:pPr>
        <w:pStyle w:val="berschrift1"/>
        <w:numPr>
          <w:ilvl w:val="0"/>
          <w:numId w:val="0"/>
        </w:numPr>
        <w:ind w:left="360" w:hanging="360"/>
      </w:pPr>
      <w:r w:rsidRPr="00FF0D76">
        <w:t>Über die Autorin/den Autor</w:t>
      </w:r>
    </w:p>
    <w:p w14:paraId="74C851D6" w14:textId="52B1D8F0" w:rsidR="005D461E" w:rsidRPr="00FF0D76" w:rsidRDefault="00014DE5" w:rsidP="00C25593">
      <w:pPr>
        <w:pStyle w:val="Abstract"/>
        <w:rPr>
          <w:rFonts w:ascii="Calibri Light" w:hAnsi="Calibri Light" w:cs="Calibri Light"/>
          <w:color w:val="206778"/>
          <w:sz w:val="22"/>
          <w:lang w:val="de-DE"/>
        </w:rPr>
      </w:pPr>
      <w:r w:rsidRPr="001513B4">
        <w:rPr>
          <w:rFonts w:ascii="Calibri Light" w:hAnsi="Calibri Light" w:cs="Calibri Light"/>
          <w:color w:val="206778"/>
          <w:sz w:val="22"/>
          <w:lang w:val="de-DE"/>
        </w:rPr>
        <w:t>Prof. Dr.</w:t>
      </w:r>
      <w:r w:rsidRPr="005B528F">
        <w:rPr>
          <w:rFonts w:ascii="Calibri Light" w:hAnsi="Calibri Light" w:cs="Calibri Light"/>
          <w:b/>
          <w:bCs/>
          <w:color w:val="206778"/>
          <w:sz w:val="22"/>
          <w:lang w:val="de-DE"/>
        </w:rPr>
        <w:t xml:space="preserve"> Loretta Muster</w:t>
      </w:r>
      <w:r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 wird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 gebeten, eine Kurzbiografie von maximal 50 Wörtern und eine </w:t>
      </w:r>
      <w:r w:rsidR="00256276" w:rsidRPr="00FF0D76">
        <w:rPr>
          <w:rFonts w:ascii="Calibri Light" w:hAnsi="Calibri Light" w:cs="Calibri Light"/>
          <w:color w:val="206778"/>
          <w:sz w:val="22"/>
          <w:lang w:val="de-DE"/>
        </w:rPr>
        <w:t>E-Mail-Adresse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 anzugeben. Die Kurzbiografie wird am Ende des Artikels, nach dem Literaturverzeichnis, ohne Titel platziert. Die E-Mail-Adresse wird nach der Veröffentlichung des Artikels nicht mehr aktualisiert. Im Falle mehrerer </w:t>
      </w:r>
      <w:r w:rsidR="00C67FC6" w:rsidRPr="00FF0D76">
        <w:rPr>
          <w:rFonts w:ascii="Calibri Light" w:hAnsi="Calibri Light" w:cs="Calibri Light"/>
          <w:color w:val="206778"/>
          <w:sz w:val="22"/>
          <w:lang w:val="de-DE"/>
        </w:rPr>
        <w:t>Autorinnen/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Autoren wird auf 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die Angaben der </w:t>
      </w:r>
      <w:r w:rsidR="00C67FC6" w:rsidRPr="00FF0D76">
        <w:rPr>
          <w:rFonts w:ascii="Calibri Light" w:hAnsi="Calibri Light" w:cs="Calibri Light"/>
          <w:color w:val="206778"/>
          <w:sz w:val="22"/>
          <w:lang w:val="de-DE"/>
        </w:rPr>
        <w:t>korrespondierende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>n</w:t>
      </w:r>
      <w:r w:rsidR="00C67FC6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 Autorin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, des 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lastRenderedPageBreak/>
        <w:t>korrespondierende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>n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 Autor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>s in der Fußzeile der ersten Seite verwiesen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. </w:t>
      </w:r>
      <w:r w:rsidR="00A20E82" w:rsidRPr="00FF0D76">
        <w:rPr>
          <w:rFonts w:ascii="Calibri Light" w:hAnsi="Calibri Light" w:cs="Calibri Light"/>
          <w:color w:val="206778"/>
          <w:sz w:val="22"/>
          <w:lang w:val="de-DE"/>
        </w:rPr>
        <w:t xml:space="preserve">Alle Beteiligten werden </w:t>
      </w:r>
      <w:r w:rsidR="00844AC3" w:rsidRPr="00FF0D76">
        <w:rPr>
          <w:rFonts w:ascii="Calibri Light" w:hAnsi="Calibri Light" w:cs="Calibri Light"/>
          <w:color w:val="206778"/>
          <w:sz w:val="22"/>
          <w:lang w:val="de-DE"/>
        </w:rPr>
        <w:t>jedoch aufgefordert, eine Kurzbiografie und eine E-Mail-Adresse anzugeben.</w:t>
      </w:r>
    </w:p>
    <w:p w14:paraId="5B2083F9" w14:textId="3450CF7D" w:rsidR="002A1227" w:rsidRPr="00FF0D76" w:rsidRDefault="005D461E" w:rsidP="002A1227">
      <w:pPr>
        <w:pStyle w:val="Abstract"/>
        <w:rPr>
          <w:rFonts w:ascii="Calibri Light" w:hAnsi="Calibri Light" w:cs="Calibri Light"/>
          <w:color w:val="206778"/>
          <w:sz w:val="22"/>
          <w:lang w:val="it-CH"/>
        </w:rPr>
      </w:pPr>
      <w:r w:rsidRPr="00FF0D76">
        <w:rPr>
          <w:rFonts w:ascii="Calibri Light" w:hAnsi="Calibri Light" w:cs="Calibri Light"/>
          <w:color w:val="206778"/>
          <w:sz w:val="22"/>
          <w:lang w:val="it-CH"/>
        </w:rPr>
        <w:t>E</w:t>
      </w:r>
      <w:r w:rsidR="00A20E82" w:rsidRPr="00FF0D76">
        <w:rPr>
          <w:rFonts w:ascii="Calibri Light" w:hAnsi="Calibri Light" w:cs="Calibri Light"/>
          <w:color w:val="206778"/>
          <w:sz w:val="22"/>
          <w:lang w:val="it-CH"/>
        </w:rPr>
        <w:t>-M</w:t>
      </w:r>
      <w:r w:rsidRPr="00FF0D76">
        <w:rPr>
          <w:rFonts w:ascii="Calibri Light" w:hAnsi="Calibri Light" w:cs="Calibri Light"/>
          <w:color w:val="206778"/>
          <w:sz w:val="22"/>
          <w:lang w:val="it-CH"/>
        </w:rPr>
        <w:t xml:space="preserve">ail: </w:t>
      </w:r>
      <w:hyperlink r:id="rId11" w:history="1">
        <w:r w:rsidR="002A1227" w:rsidRPr="00FF0D76">
          <w:rPr>
            <w:rStyle w:val="Hyperlink"/>
            <w:rFonts w:ascii="Calibri Light" w:hAnsi="Calibri Light" w:cs="Calibri Light"/>
            <w:sz w:val="22"/>
            <w:lang w:val="it-CH"/>
          </w:rPr>
          <w:t>loretta.muster@uni-referenz.edu</w:t>
        </w:r>
      </w:hyperlink>
    </w:p>
    <w:p w14:paraId="0D197693" w14:textId="1B34AE40" w:rsidR="002A1227" w:rsidRPr="00FF0D76" w:rsidRDefault="002A1227" w:rsidP="002A1227">
      <w:pPr>
        <w:pStyle w:val="berschrift1"/>
        <w:numPr>
          <w:ilvl w:val="0"/>
          <w:numId w:val="0"/>
        </w:numPr>
        <w:ind w:left="360" w:hanging="360"/>
      </w:pPr>
      <w:r w:rsidRPr="00FF0D76">
        <w:t>Danksagung</w:t>
      </w:r>
    </w:p>
    <w:p w14:paraId="586B7F10" w14:textId="4DE479EF" w:rsidR="002A1227" w:rsidRPr="00FF0D76" w:rsidRDefault="002A1227" w:rsidP="002A1227">
      <w:pPr>
        <w:rPr>
          <w:color w:val="000000" w:themeColor="text1"/>
        </w:rPr>
      </w:pPr>
      <w:r w:rsidRPr="00FF0D76">
        <w:rPr>
          <w:rFonts w:ascii="Calibri Light" w:hAnsi="Calibri Light" w:cs="Calibri Light"/>
          <w:color w:val="000000" w:themeColor="text1"/>
        </w:rPr>
        <w:t>Nach de</w:t>
      </w:r>
      <w:r w:rsidR="000053C1" w:rsidRPr="00FF0D76">
        <w:rPr>
          <w:rFonts w:ascii="Calibri Light" w:hAnsi="Calibri Light" w:cs="Calibri Light"/>
          <w:color w:val="000000" w:themeColor="text1"/>
        </w:rPr>
        <w:t xml:space="preserve">n Informationen zur </w:t>
      </w:r>
      <w:r w:rsidRPr="00FF0D76">
        <w:rPr>
          <w:rFonts w:ascii="Calibri Light" w:hAnsi="Calibri Light" w:cs="Calibri Light"/>
          <w:color w:val="000000" w:themeColor="text1"/>
        </w:rPr>
        <w:t xml:space="preserve">Autorin, </w:t>
      </w:r>
      <w:r w:rsidR="000053C1" w:rsidRPr="00FF0D76">
        <w:rPr>
          <w:rFonts w:ascii="Calibri Light" w:hAnsi="Calibri Light" w:cs="Calibri Light"/>
          <w:color w:val="000000" w:themeColor="text1"/>
        </w:rPr>
        <w:t>zum</w:t>
      </w:r>
      <w:r w:rsidRPr="00FF0D76">
        <w:rPr>
          <w:rFonts w:ascii="Calibri Light" w:hAnsi="Calibri Light" w:cs="Calibri Light"/>
          <w:color w:val="000000" w:themeColor="text1"/>
        </w:rPr>
        <w:t xml:space="preserve"> Autor können Danksagungen angeführt werden. </w:t>
      </w:r>
    </w:p>
    <w:p w14:paraId="60F34708" w14:textId="77777777" w:rsidR="002A1227" w:rsidRPr="002A01FB" w:rsidRDefault="002A1227" w:rsidP="002A1227">
      <w:pPr>
        <w:pStyle w:val="berschrift2"/>
        <w:rPr>
          <w:sz w:val="24"/>
          <w:szCs w:val="24"/>
          <w:lang w:val="en-US"/>
        </w:rPr>
      </w:pPr>
      <w:r w:rsidRPr="002A01FB">
        <w:rPr>
          <w:sz w:val="24"/>
          <w:szCs w:val="24"/>
          <w:lang w:val="en-US"/>
        </w:rPr>
        <w:t>Abstract in English</w:t>
      </w:r>
    </w:p>
    <w:p w14:paraId="6FF8F3EA" w14:textId="3E528E56" w:rsidR="002A1227" w:rsidRPr="00FF0D76" w:rsidRDefault="002A1227" w:rsidP="002A1227">
      <w:pPr>
        <w:pStyle w:val="Abstract"/>
        <w:rPr>
          <w:rFonts w:ascii="Calibri Light" w:hAnsi="Calibri Light" w:cs="Calibri Light"/>
          <w:color w:val="000000" w:themeColor="text1"/>
          <w:sz w:val="22"/>
          <w:lang w:val="en-GB"/>
        </w:rPr>
      </w:pPr>
      <w:r w:rsidRPr="00FF0D76">
        <w:rPr>
          <w:rFonts w:ascii="Calibri Light" w:hAnsi="Calibri Light" w:cs="Calibri Light"/>
          <w:color w:val="000000" w:themeColor="text1"/>
          <w:sz w:val="22"/>
          <w:lang w:val="en-GB"/>
        </w:rPr>
        <w:t>The English abstract for all articles other than English stands at the very end and provides a short overview of the article in a maximum of 200 words. The abstract must be a single paragraph. Ideally, the abstract should present the research question, the theoretical and methodological background of the article, and the case study used to illustrate it. It should also provide a summary of the central arguments and results. The abstract must be in the same language as the article. Other languages will be added by the editors if necessary.</w:t>
      </w:r>
    </w:p>
    <w:p w14:paraId="4B5041A5" w14:textId="77777777" w:rsidR="002A1227" w:rsidRPr="00FF0D76" w:rsidRDefault="002A1227" w:rsidP="00520ABE">
      <w:pPr>
        <w:pStyle w:val="Abstract"/>
        <w:rPr>
          <w:rFonts w:ascii="Calibri Light" w:hAnsi="Calibri Light" w:cs="Calibri Light"/>
          <w:color w:val="206778"/>
          <w:sz w:val="22"/>
          <w:lang w:val="en-GB"/>
        </w:rPr>
      </w:pPr>
    </w:p>
    <w:p w14:paraId="06E231C2" w14:textId="77777777" w:rsidR="002A1227" w:rsidRPr="002A01FB" w:rsidRDefault="002A1227" w:rsidP="002A1227">
      <w:pPr>
        <w:rPr>
          <w:lang w:val="en-US"/>
        </w:rPr>
      </w:pPr>
    </w:p>
    <w:p w14:paraId="3A8C4383" w14:textId="2BF71197" w:rsidR="00431487" w:rsidRPr="00A17726" w:rsidRDefault="00F73607" w:rsidP="00520ABE">
      <w:pPr>
        <w:pStyle w:val="Abstract"/>
        <w:rPr>
          <w:rFonts w:ascii="Calibri Light" w:hAnsi="Calibri Light" w:cs="Calibri Light"/>
          <w:color w:val="206778"/>
          <w:sz w:val="22"/>
          <w:lang w:val="it-CH"/>
        </w:rPr>
      </w:pPr>
      <w:r w:rsidRPr="00FF0D76">
        <w:rPr>
          <w:rFonts w:ascii="Calibri Light" w:hAnsi="Calibri Light" w:cs="Calibri Light"/>
          <w:sz w:val="22"/>
          <w:lang w:val="de-DE"/>
        </w:rPr>
        <w:fldChar w:fldCharType="begin"/>
      </w:r>
      <w:r w:rsidRPr="00FF0D76">
        <w:rPr>
          <w:rFonts w:ascii="Calibri Light" w:hAnsi="Calibri Light" w:cs="Calibri Light"/>
          <w:sz w:val="22"/>
          <w:lang w:val="it-CH"/>
        </w:rPr>
        <w:instrText xml:space="preserve"> ADDIN EN.REFLIST </w:instrText>
      </w:r>
      <w:r w:rsidRPr="00FF0D76">
        <w:rPr>
          <w:rFonts w:ascii="Calibri Light" w:hAnsi="Calibri Light" w:cs="Calibri Light"/>
          <w:sz w:val="22"/>
          <w:lang w:val="de-DE"/>
        </w:rPr>
        <w:fldChar w:fldCharType="end"/>
      </w:r>
    </w:p>
    <w:sectPr w:rsidR="00431487" w:rsidRPr="00A17726" w:rsidSect="00C241E0">
      <w:footerReference w:type="even" r:id="rId12"/>
      <w:footerReference w:type="default" r:id="rId13"/>
      <w:footerReference w:type="first" r:id="rId14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7EC4" w14:textId="77777777" w:rsidR="00592ED3" w:rsidRDefault="00592ED3" w:rsidP="00696D87">
      <w:pPr>
        <w:spacing w:after="0" w:line="240" w:lineRule="auto"/>
      </w:pPr>
      <w:r>
        <w:separator/>
      </w:r>
    </w:p>
  </w:endnote>
  <w:endnote w:type="continuationSeparator" w:id="0">
    <w:p w14:paraId="2E0194EC" w14:textId="77777777" w:rsidR="00592ED3" w:rsidRDefault="00592ED3" w:rsidP="0069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Pro-Italic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467635958"/>
      <w:docPartObj>
        <w:docPartGallery w:val="Page Numbers (Bottom of Page)"/>
        <w:docPartUnique/>
      </w:docPartObj>
    </w:sdtPr>
    <w:sdtContent>
      <w:p w14:paraId="6F746DA4" w14:textId="2C8BFB18" w:rsidR="00010373" w:rsidRDefault="00010373" w:rsidP="00C2021B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37162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529961E6" w14:textId="77777777" w:rsidR="00010373" w:rsidRDefault="000103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rFonts w:ascii="Calibri Light" w:hAnsi="Calibri Light" w:cs="Calibri Light"/>
        <w:sz w:val="23"/>
        <w:szCs w:val="23"/>
      </w:rPr>
      <w:id w:val="-952251667"/>
      <w:docPartObj>
        <w:docPartGallery w:val="Page Numbers (Bottom of Page)"/>
        <w:docPartUnique/>
      </w:docPartObj>
    </w:sdtPr>
    <w:sdtContent>
      <w:p w14:paraId="6DE92340" w14:textId="5477AB81" w:rsidR="00010373" w:rsidRPr="00E9758E" w:rsidRDefault="00010373" w:rsidP="00C2021B">
        <w:pPr>
          <w:pStyle w:val="Fuzeile"/>
          <w:framePr w:wrap="none" w:vAnchor="text" w:hAnchor="margin" w:xAlign="center" w:y="1"/>
          <w:rPr>
            <w:rStyle w:val="Seitenzahl"/>
            <w:rFonts w:ascii="Calibri Light" w:hAnsi="Calibri Light" w:cs="Calibri Light"/>
            <w:sz w:val="23"/>
            <w:szCs w:val="23"/>
          </w:rPr>
        </w:pPr>
        <w:r w:rsidRPr="00E9758E">
          <w:rPr>
            <w:rStyle w:val="Seitenzahl"/>
            <w:rFonts w:ascii="Calibri Light" w:hAnsi="Calibri Light" w:cs="Calibri Light"/>
            <w:sz w:val="23"/>
            <w:szCs w:val="23"/>
          </w:rPr>
          <w:fldChar w:fldCharType="begin"/>
        </w:r>
        <w:r w:rsidRPr="00E9758E">
          <w:rPr>
            <w:rStyle w:val="Seitenzahl"/>
            <w:rFonts w:ascii="Calibri Light" w:hAnsi="Calibri Light" w:cs="Calibri Light"/>
            <w:sz w:val="23"/>
            <w:szCs w:val="23"/>
          </w:rPr>
          <w:instrText xml:space="preserve"> PAGE </w:instrText>
        </w:r>
        <w:r w:rsidRPr="00E9758E">
          <w:rPr>
            <w:rStyle w:val="Seitenzahl"/>
            <w:rFonts w:ascii="Calibri Light" w:hAnsi="Calibri Light" w:cs="Calibri Light"/>
            <w:sz w:val="23"/>
            <w:szCs w:val="23"/>
          </w:rPr>
          <w:fldChar w:fldCharType="separate"/>
        </w:r>
        <w:r w:rsidR="002854C2" w:rsidRPr="00E9758E">
          <w:rPr>
            <w:rStyle w:val="Seitenzahl"/>
            <w:rFonts w:ascii="Calibri Light" w:hAnsi="Calibri Light" w:cs="Calibri Light"/>
            <w:noProof/>
            <w:sz w:val="23"/>
            <w:szCs w:val="23"/>
          </w:rPr>
          <w:t>6</w:t>
        </w:r>
        <w:r w:rsidRPr="00E9758E">
          <w:rPr>
            <w:rStyle w:val="Seitenzahl"/>
            <w:rFonts w:ascii="Calibri Light" w:hAnsi="Calibri Light" w:cs="Calibri Light"/>
            <w:sz w:val="23"/>
            <w:szCs w:val="23"/>
          </w:rPr>
          <w:fldChar w:fldCharType="end"/>
        </w:r>
      </w:p>
    </w:sdtContent>
  </w:sdt>
  <w:p w14:paraId="79A9CFD9" w14:textId="77777777" w:rsidR="00010373" w:rsidRPr="00E9758E" w:rsidRDefault="00010373">
    <w:pPr>
      <w:pStyle w:val="Fuzeile"/>
      <w:rPr>
        <w:rFonts w:ascii="Calibri Light" w:hAnsi="Calibri Light" w:cs="Calibri Light"/>
        <w:sz w:val="23"/>
        <w:szCs w:val="2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84C2" w14:textId="77777777" w:rsidR="0060224D" w:rsidRDefault="0060224D" w:rsidP="0060224D">
    <w:pPr>
      <w:pStyle w:val="Fuzeile"/>
      <w:jc w:val="left"/>
      <w:rPr>
        <w:rFonts w:asciiTheme="majorHAnsi" w:hAnsiTheme="majorHAnsi" w:cstheme="majorHAnsi"/>
        <w:color w:val="000000" w:themeColor="text1"/>
        <w:sz w:val="20"/>
        <w:szCs w:val="20"/>
      </w:rPr>
    </w:pPr>
    <w:r w:rsidRPr="00797D71">
      <w:rPr>
        <w:noProof/>
        <w:lang w:val="en-GB" w:eastAsia="fr-CH"/>
      </w:rPr>
      <mc:AlternateContent>
        <mc:Choice Requires="wps">
          <w:drawing>
            <wp:inline distT="0" distB="0" distL="0" distR="0" wp14:anchorId="12E3BCCD" wp14:editId="45CED266">
              <wp:extent cx="3253105" cy="635"/>
              <wp:effectExtent l="0" t="0" r="0" b="0"/>
              <wp:docPr id="1624768921" name="Connettore 1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2531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0677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2EDDD56" id="Connettore 1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56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" strokecolor="#206778" strokeweight=".5pt">
              <v:stroke joinstyle="miter"/>
              <o:lock v:ext="edit" shapetype="f"/>
              <w10:anchorlock/>
            </v:line>
          </w:pict>
        </mc:Fallback>
      </mc:AlternateContent>
    </w:r>
  </w:p>
  <w:p w14:paraId="2018A2D3" w14:textId="0C4FABE9" w:rsidR="008C17FF" w:rsidRPr="00606ADA" w:rsidRDefault="00CC1BC5" w:rsidP="008C17FF">
    <w:pPr>
      <w:pStyle w:val="Fuzeile"/>
      <w:jc w:val="left"/>
      <w:rPr>
        <w:rFonts w:asciiTheme="majorHAnsi" w:hAnsiTheme="majorHAnsi" w:cstheme="majorHAnsi"/>
        <w:color w:val="000000" w:themeColor="text1"/>
        <w:sz w:val="20"/>
        <w:szCs w:val="20"/>
        <w:lang w:val="it-CH"/>
      </w:rPr>
    </w:pPr>
    <w:r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>Korrespondierende Autor</w:t>
    </w:r>
    <w:r w:rsidR="002854C2"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>in</w:t>
    </w:r>
    <w:r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 xml:space="preserve">: </w:t>
    </w:r>
    <w:r w:rsidR="002F2525"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 xml:space="preserve">Loretta </w:t>
    </w:r>
    <w:r w:rsidR="007B3DBD"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>Muster</w:t>
    </w:r>
    <w:r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 xml:space="preserve">, Universität </w:t>
    </w:r>
    <w:r w:rsidR="002854C2" w:rsidRPr="00606ADA">
      <w:rPr>
        <w:rFonts w:asciiTheme="majorHAnsi" w:hAnsiTheme="majorHAnsi" w:cstheme="majorHAnsi"/>
        <w:color w:val="000000" w:themeColor="text1"/>
        <w:sz w:val="20"/>
        <w:szCs w:val="20"/>
        <w:lang w:val="it-CH"/>
      </w:rPr>
      <w:t>X.</w:t>
    </w:r>
  </w:p>
  <w:p w14:paraId="2E6EA683" w14:textId="173705AC" w:rsidR="008C17FF" w:rsidRPr="00323F44" w:rsidRDefault="00CC1BC5" w:rsidP="00993730">
    <w:pPr>
      <w:pStyle w:val="Fuzeile"/>
      <w:rPr>
        <w:rFonts w:asciiTheme="majorHAnsi" w:hAnsiTheme="majorHAnsi" w:cstheme="majorHAnsi"/>
        <w:color w:val="000000" w:themeColor="text1"/>
        <w:sz w:val="20"/>
        <w:szCs w:val="20"/>
      </w:rPr>
    </w:pPr>
    <w:r w:rsidRPr="00323F44">
      <w:rPr>
        <w:rFonts w:asciiTheme="majorHAnsi" w:hAnsiTheme="majorHAnsi" w:cstheme="majorHAnsi"/>
        <w:color w:val="000000" w:themeColor="text1"/>
        <w:sz w:val="20"/>
        <w:szCs w:val="20"/>
      </w:rPr>
      <w:t xml:space="preserve">Um diesen Artikel zu zitieren: </w:t>
    </w:r>
    <w:r w:rsidR="007B3DBD" w:rsidRPr="00323F44">
      <w:rPr>
        <w:rFonts w:asciiTheme="majorHAnsi" w:hAnsiTheme="majorHAnsi" w:cstheme="majorHAnsi"/>
        <w:color w:val="000000" w:themeColor="text1"/>
        <w:sz w:val="20"/>
        <w:szCs w:val="20"/>
      </w:rPr>
      <w:t>Muster</w:t>
    </w:r>
    <w:r w:rsidR="002854C2" w:rsidRPr="00323F44">
      <w:rPr>
        <w:rFonts w:asciiTheme="majorHAnsi" w:hAnsiTheme="majorHAnsi" w:cstheme="majorHAnsi"/>
        <w:color w:val="000000" w:themeColor="text1"/>
        <w:sz w:val="20"/>
        <w:szCs w:val="20"/>
      </w:rPr>
      <w:t>, Loretta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</w:rPr>
      <w:t xml:space="preserve">. 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202</w:t>
    </w:r>
    <w:r w:rsidR="00C116B3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3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 xml:space="preserve">. </w:t>
    </w:r>
    <w:r w:rsidR="0060224D" w:rsidRPr="0060224D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„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Layout criteria for the journal A</w:t>
    </w:r>
    <w:r w:rsidR="002854C2" w:rsidRPr="00323F44">
      <w:rPr>
        <w:rFonts w:asciiTheme="majorHAnsi" w:hAnsiTheme="majorHAnsi" w:cstheme="majorHAnsi"/>
        <w:color w:val="000000" w:themeColor="text1"/>
        <w:sz w:val="20"/>
        <w:szCs w:val="20"/>
      </w:rPr>
      <w:t>Я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GOS</w:t>
    </w:r>
    <w:r w:rsidR="00CF0F5E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.</w:t>
    </w:r>
    <w:r w:rsidR="00703513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>”</w:t>
    </w:r>
    <w:r w:rsidR="008C17FF" w:rsidRPr="00323F44">
      <w:rPr>
        <w:rFonts w:asciiTheme="majorHAnsi" w:hAnsiTheme="majorHAnsi" w:cstheme="majorHAnsi"/>
        <w:color w:val="000000" w:themeColor="text1"/>
        <w:sz w:val="20"/>
        <w:szCs w:val="20"/>
        <w:lang w:val="en-US"/>
      </w:rPr>
      <w:t xml:space="preserve"> </w:t>
    </w:r>
    <w:r w:rsidR="008C17FF" w:rsidRPr="003A63DF">
      <w:rPr>
        <w:rFonts w:asciiTheme="majorHAnsi" w:hAnsiTheme="majorHAnsi" w:cstheme="majorHAnsi"/>
        <w:i/>
        <w:iCs/>
        <w:color w:val="000000" w:themeColor="text1"/>
        <w:sz w:val="20"/>
        <w:szCs w:val="20"/>
        <w:lang w:val="en-GB"/>
      </w:rPr>
      <w:t>A</w:t>
    </w:r>
    <w:r w:rsidR="002854C2" w:rsidRPr="00323F44">
      <w:rPr>
        <w:rFonts w:asciiTheme="majorHAnsi" w:hAnsiTheme="majorHAnsi" w:cstheme="majorHAnsi"/>
        <w:i/>
        <w:iCs/>
        <w:color w:val="000000" w:themeColor="text1"/>
        <w:sz w:val="20"/>
        <w:szCs w:val="20"/>
      </w:rPr>
      <w:t>Я</w:t>
    </w:r>
    <w:r w:rsidR="008C17FF" w:rsidRPr="003A63DF">
      <w:rPr>
        <w:rFonts w:asciiTheme="majorHAnsi" w:hAnsiTheme="majorHAnsi" w:cstheme="majorHAnsi"/>
        <w:i/>
        <w:iCs/>
        <w:color w:val="000000" w:themeColor="text1"/>
        <w:sz w:val="20"/>
        <w:szCs w:val="20"/>
        <w:lang w:val="en-GB"/>
      </w:rPr>
      <w:t>GOS</w:t>
    </w:r>
    <w:r w:rsidR="008C17FF" w:rsidRPr="003A63DF">
      <w:rPr>
        <w:rFonts w:asciiTheme="majorHAnsi" w:hAnsiTheme="majorHAnsi" w:cstheme="majorHAnsi"/>
        <w:i/>
        <w:color w:val="000000" w:themeColor="text1"/>
        <w:sz w:val="20"/>
        <w:szCs w:val="20"/>
        <w:lang w:val="en-GB"/>
      </w:rPr>
      <w:t xml:space="preserve"> </w:t>
    </w:r>
    <w:r w:rsidR="0060224D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>2</w:t>
    </w:r>
    <w:r w:rsidR="008C17FF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 xml:space="preserve"> (1)</w:t>
    </w:r>
    <w:r w:rsidR="00DC02F6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>,</w:t>
    </w:r>
    <w:r w:rsidR="008C17FF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 xml:space="preserve"> 1</w:t>
    </w:r>
    <w:r w:rsidR="002854C2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>-</w:t>
    </w:r>
    <w:r w:rsidR="008C17FF" w:rsidRPr="003A63DF">
      <w:rPr>
        <w:rFonts w:asciiTheme="majorHAnsi" w:hAnsiTheme="majorHAnsi" w:cstheme="majorHAnsi"/>
        <w:color w:val="000000" w:themeColor="text1"/>
        <w:sz w:val="20"/>
        <w:szCs w:val="20"/>
        <w:lang w:val="en-GB"/>
      </w:rPr>
      <w:t xml:space="preserve">3. </w:t>
    </w:r>
    <w:r w:rsidR="007B3DBD" w:rsidRPr="003E47EC">
      <w:rPr>
        <w:rFonts w:asciiTheme="majorHAnsi" w:hAnsiTheme="majorHAnsi" w:cstheme="majorHAnsi"/>
        <w:color w:val="000000" w:themeColor="text1"/>
        <w:sz w:val="20"/>
        <w:szCs w:val="20"/>
      </w:rPr>
      <w:t>D</w:t>
    </w:r>
    <w:r w:rsidR="002854C2" w:rsidRPr="003E47EC">
      <w:rPr>
        <w:rFonts w:asciiTheme="majorHAnsi" w:hAnsiTheme="majorHAnsi" w:cstheme="majorHAnsi"/>
        <w:color w:val="000000" w:themeColor="text1"/>
        <w:sz w:val="20"/>
        <w:szCs w:val="20"/>
      </w:rPr>
      <w:t>OI</w:t>
    </w:r>
    <w:r w:rsidR="008C17FF" w:rsidRPr="003E47EC">
      <w:rPr>
        <w:rFonts w:asciiTheme="majorHAnsi" w:hAnsiTheme="majorHAnsi" w:cstheme="majorHAnsi"/>
        <w:color w:val="000000" w:themeColor="text1"/>
        <w:sz w:val="20"/>
        <w:szCs w:val="20"/>
      </w:rPr>
      <w:t xml:space="preserve">: </w:t>
    </w:r>
    <w:r w:rsidR="002854C2" w:rsidRPr="003E47EC">
      <w:rPr>
        <w:rFonts w:asciiTheme="majorHAnsi" w:hAnsiTheme="majorHAnsi" w:cstheme="majorHAnsi"/>
        <w:color w:val="000000" w:themeColor="text1"/>
        <w:sz w:val="20"/>
        <w:szCs w:val="20"/>
      </w:rPr>
      <w:t>XYZ</w:t>
    </w:r>
    <w:r w:rsidR="008C17FF" w:rsidRPr="003E47EC">
      <w:rPr>
        <w:rFonts w:asciiTheme="majorHAnsi" w:hAnsiTheme="majorHAnsi" w:cstheme="majorHAnsi"/>
        <w:color w:val="000000" w:themeColor="text1"/>
        <w:sz w:val="20"/>
        <w:szCs w:val="20"/>
      </w:rPr>
      <w:t>123</w:t>
    </w:r>
    <w:r w:rsidR="002854C2" w:rsidRPr="003E47EC">
      <w:rPr>
        <w:rFonts w:asciiTheme="majorHAnsi" w:hAnsiTheme="majorHAnsi" w:cstheme="majorHAnsi"/>
        <w:color w:val="000000" w:themeColor="text1"/>
        <w:sz w:val="20"/>
        <w:szCs w:val="20"/>
      </w:rPr>
      <w:t>.</w:t>
    </w:r>
  </w:p>
  <w:p w14:paraId="55F88F76" w14:textId="4B5A58E4" w:rsidR="00696D87" w:rsidRPr="009744D4" w:rsidRDefault="00BE172E">
    <w:pPr>
      <w:pStyle w:val="Fuzeile"/>
      <w:rPr>
        <w:rFonts w:asciiTheme="majorHAnsi" w:hAnsiTheme="majorHAnsi" w:cstheme="majorHAnsi"/>
        <w:sz w:val="20"/>
        <w:szCs w:val="20"/>
      </w:rPr>
    </w:pPr>
    <w:r w:rsidRPr="00323F44">
      <w:rPr>
        <w:rFonts w:asciiTheme="majorHAnsi" w:hAnsiTheme="majorHAnsi" w:cstheme="majorHAnsi"/>
        <w:noProof/>
        <w:color w:val="000000" w:themeColor="text1"/>
      </w:rPr>
      <w:drawing>
        <wp:inline distT="0" distB="0" distL="0" distR="0" wp14:anchorId="6A01AB50" wp14:editId="5D161346">
          <wp:extent cx="325256" cy="114125"/>
          <wp:effectExtent l="0" t="0" r="5080" b="635"/>
          <wp:docPr id="1" name="Grafik 1" descr="Ein Bild, das Text, ClipAr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ClipAr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90" cy="145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3F44">
      <w:rPr>
        <w:rFonts w:asciiTheme="majorHAnsi" w:hAnsiTheme="majorHAnsi" w:cstheme="majorHAnsi"/>
        <w:color w:val="000000" w:themeColor="text1"/>
        <w:sz w:val="20"/>
        <w:szCs w:val="20"/>
      </w:rPr>
      <w:t xml:space="preserve"> </w:t>
    </w:r>
    <w:r w:rsidR="0058250F" w:rsidRPr="00323F44">
      <w:rPr>
        <w:rFonts w:asciiTheme="majorHAnsi" w:hAnsiTheme="majorHAnsi" w:cstheme="majorHAnsi"/>
        <w:color w:val="000000" w:themeColor="text1"/>
        <w:sz w:val="20"/>
        <w:szCs w:val="20"/>
      </w:rPr>
      <w:t>Lizenz durch</w:t>
    </w:r>
    <w:r w:rsidR="008C17FF" w:rsidRPr="002B666B">
      <w:rPr>
        <w:rFonts w:ascii="Roboto Light" w:hAnsi="Roboto Light" w:cs="Gill Sans Light"/>
        <w:color w:val="000000" w:themeColor="text1"/>
        <w:sz w:val="20"/>
        <w:szCs w:val="20"/>
      </w:rPr>
      <w:t xml:space="preserve"> </w:t>
    </w:r>
    <w:r w:rsidR="008C17FF" w:rsidRPr="008249E2">
      <w:rPr>
        <w:rFonts w:ascii="Book Antiqua" w:hAnsi="Book Antiqua" w:cs="Didot"/>
        <w:iCs/>
        <w:color w:val="206778"/>
        <w:sz w:val="20"/>
        <w:szCs w:val="20"/>
      </w:rPr>
      <w:t>A</w:t>
    </w:r>
    <w:r w:rsidR="008C17FF" w:rsidRPr="008249E2">
      <w:rPr>
        <w:rFonts w:ascii="Book Antiqua" w:hAnsi="Book Antiqua" w:cs="Cambria"/>
        <w:iCs/>
        <w:color w:val="206778"/>
        <w:sz w:val="20"/>
        <w:szCs w:val="20"/>
      </w:rPr>
      <w:t>Я</w:t>
    </w:r>
    <w:r w:rsidR="008C17FF" w:rsidRPr="008249E2">
      <w:rPr>
        <w:rFonts w:ascii="Book Antiqua" w:hAnsi="Book Antiqua" w:cs="Didot"/>
        <w:iCs/>
        <w:color w:val="206778"/>
        <w:sz w:val="20"/>
        <w:szCs w:val="20"/>
      </w:rPr>
      <w:t>GOS</w:t>
    </w:r>
    <w:r w:rsidR="008C17FF" w:rsidRPr="00495B4D">
      <w:rPr>
        <w:color w:val="206778"/>
        <w:sz w:val="20"/>
        <w:szCs w:val="20"/>
      </w:rPr>
      <w:t xml:space="preserve"> </w:t>
    </w:r>
    <w:r w:rsidR="00CC1BC5" w:rsidRPr="009744D4">
      <w:rPr>
        <w:rFonts w:asciiTheme="majorHAnsi" w:hAnsiTheme="majorHAnsi" w:cstheme="majorHAnsi"/>
        <w:color w:val="000000" w:themeColor="text1"/>
        <w:sz w:val="20"/>
        <w:szCs w:val="20"/>
      </w:rPr>
      <w:t>und</w:t>
    </w:r>
    <w:r w:rsidR="008C17FF" w:rsidRPr="009744D4">
      <w:rPr>
        <w:rFonts w:asciiTheme="majorHAnsi" w:hAnsiTheme="majorHAnsi" w:cstheme="majorHAnsi"/>
        <w:color w:val="000000" w:themeColor="text1"/>
        <w:sz w:val="20"/>
        <w:szCs w:val="20"/>
      </w:rPr>
      <w:t xml:space="preserve"> </w:t>
    </w:r>
    <w:r w:rsidR="00C67FC6" w:rsidRPr="003E47EC">
      <w:rPr>
        <w:rFonts w:asciiTheme="majorHAnsi" w:hAnsiTheme="majorHAnsi" w:cstheme="majorHAnsi"/>
        <w:color w:val="000000" w:themeColor="text1"/>
        <w:sz w:val="20"/>
        <w:szCs w:val="20"/>
      </w:rPr>
      <w:t xml:space="preserve">die </w:t>
    </w:r>
    <w:r w:rsidR="00703513" w:rsidRPr="003E47EC">
      <w:rPr>
        <w:rFonts w:asciiTheme="majorHAnsi" w:hAnsiTheme="majorHAnsi" w:cstheme="majorHAnsi"/>
        <w:color w:val="000000" w:themeColor="text1"/>
        <w:sz w:val="20"/>
        <w:szCs w:val="20"/>
      </w:rPr>
      <w:t>Autorinnen / Autoren</w:t>
    </w:r>
    <w:r w:rsidR="008C17FF" w:rsidRPr="003E47EC">
      <w:rPr>
        <w:rFonts w:asciiTheme="majorHAnsi" w:hAnsiTheme="majorHAnsi" w:cstheme="majorHAnsi"/>
        <w:color w:val="000000" w:themeColor="text1"/>
        <w:sz w:val="20"/>
        <w:szCs w:val="20"/>
      </w:rPr>
      <w:t>.</w:t>
    </w:r>
    <w:r w:rsidR="008C17FF" w:rsidRPr="009744D4">
      <w:rPr>
        <w:rFonts w:asciiTheme="majorHAnsi" w:hAnsiTheme="majorHAnsi" w:cstheme="majorHAnsi"/>
        <w:color w:val="000000" w:themeColor="text1"/>
        <w:sz w:val="20"/>
        <w:szCs w:val="20"/>
      </w:rPr>
      <w:t xml:space="preserve"> </w:t>
    </w:r>
    <w:r w:rsidR="00A745A8" w:rsidRPr="009744D4">
      <w:rPr>
        <w:rFonts w:asciiTheme="majorHAnsi" w:hAnsiTheme="majorHAnsi" w:cstheme="majorHAnsi"/>
        <w:color w:val="000000" w:themeColor="text1"/>
        <w:sz w:val="20"/>
        <w:szCs w:val="20"/>
      </w:rPr>
      <w:t>Besuche</w:t>
    </w:r>
    <w:r w:rsidR="007B3DBD" w:rsidRPr="009744D4">
      <w:rPr>
        <w:rFonts w:asciiTheme="majorHAnsi" w:hAnsiTheme="majorHAnsi" w:cstheme="majorHAnsi"/>
        <w:color w:val="000000" w:themeColor="text1"/>
        <w:sz w:val="20"/>
        <w:szCs w:val="20"/>
      </w:rPr>
      <w:t>n Sie</w:t>
    </w:r>
    <w:r w:rsidR="00E0307F" w:rsidRPr="009744D4">
      <w:rPr>
        <w:rFonts w:asciiTheme="majorHAnsi" w:hAnsiTheme="majorHAnsi" w:cstheme="majorHAnsi"/>
        <w:color w:val="000000" w:themeColor="text1"/>
        <w:sz w:val="20"/>
        <w:szCs w:val="20"/>
      </w:rPr>
      <w:t xml:space="preserve"> </w:t>
    </w:r>
    <w:hyperlink r:id="rId2" w:history="1">
      <w:r w:rsidR="00F9147C" w:rsidRPr="009744D4">
        <w:rPr>
          <w:rStyle w:val="Hyperlink"/>
          <w:rFonts w:asciiTheme="majorHAnsi" w:hAnsiTheme="majorHAnsi" w:cstheme="majorHAnsi"/>
          <w:sz w:val="20"/>
          <w:szCs w:val="20"/>
          <w:lang w:val="de-CH"/>
        </w:rPr>
        <w:t>https://www.journal-argos.org</w:t>
      </w:r>
    </w:hyperlink>
    <w:r w:rsidR="00E0307F" w:rsidRPr="009744D4">
      <w:rPr>
        <w:rFonts w:asciiTheme="majorHAnsi" w:hAnsiTheme="majorHAnsi" w:cstheme="majorHAnsi"/>
        <w:color w:val="000000" w:themeColor="text1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7667" w14:textId="77777777" w:rsidR="00592ED3" w:rsidRDefault="00592ED3" w:rsidP="00696D87">
      <w:pPr>
        <w:spacing w:after="0" w:line="240" w:lineRule="auto"/>
      </w:pPr>
      <w:r>
        <w:separator/>
      </w:r>
    </w:p>
  </w:footnote>
  <w:footnote w:type="continuationSeparator" w:id="0">
    <w:p w14:paraId="6535FE98" w14:textId="77777777" w:rsidR="00592ED3" w:rsidRDefault="00592ED3" w:rsidP="00696D87">
      <w:pPr>
        <w:spacing w:after="0" w:line="240" w:lineRule="auto"/>
      </w:pPr>
      <w:r>
        <w:continuationSeparator/>
      </w:r>
    </w:p>
  </w:footnote>
  <w:footnote w:id="1">
    <w:p w14:paraId="2B1FFA52" w14:textId="2C3345EB" w:rsidR="00976343" w:rsidRPr="008B2EC9" w:rsidRDefault="00976343" w:rsidP="008F7733">
      <w:pPr>
        <w:pStyle w:val="Funotentext"/>
        <w:ind w:left="284" w:hanging="284"/>
        <w:rPr>
          <w:rFonts w:ascii="Calibri Light" w:hAnsi="Calibri Light" w:cs="Calibri Light"/>
          <w:color w:val="000000" w:themeColor="text1"/>
          <w:lang w:val="de-CH"/>
        </w:rPr>
      </w:pPr>
      <w:r w:rsidRPr="002B666B">
        <w:rPr>
          <w:rStyle w:val="Funotenzeichen"/>
          <w:rFonts w:cs="Gill Sans Light" w:hint="cs"/>
          <w:color w:val="000000" w:themeColor="text1"/>
        </w:rPr>
        <w:footnoteRef/>
      </w:r>
      <w:r w:rsidRPr="002B666B">
        <w:rPr>
          <w:rFonts w:cs="Gill Sans Light" w:hint="cs"/>
          <w:color w:val="000000" w:themeColor="text1"/>
          <w:lang w:val="de-CH"/>
        </w:rPr>
        <w:t xml:space="preserve"> </w:t>
      </w:r>
      <w:r w:rsidR="00CF0F5E" w:rsidRPr="002B666B">
        <w:rPr>
          <w:rFonts w:cs="Gill Sans Light"/>
          <w:color w:val="000000" w:themeColor="text1"/>
          <w:lang w:val="de-CH"/>
        </w:rPr>
        <w:tab/>
      </w:r>
      <w:r w:rsidRPr="008B2EC9">
        <w:rPr>
          <w:rFonts w:ascii="Calibri Light" w:hAnsi="Calibri Light" w:cs="Calibri Light"/>
          <w:color w:val="000000" w:themeColor="text1"/>
          <w:lang w:val="de-CH"/>
        </w:rPr>
        <w:t>Fu</w:t>
      </w:r>
      <w:r w:rsidR="009F23D3" w:rsidRPr="008B2EC9">
        <w:rPr>
          <w:rFonts w:ascii="Calibri Light" w:hAnsi="Calibri Light" w:cs="Calibri Light"/>
          <w:color w:val="000000" w:themeColor="text1"/>
          <w:lang w:val="de-CH"/>
        </w:rPr>
        <w:t>ß</w:t>
      </w:r>
      <w:r w:rsidRPr="008B2EC9">
        <w:rPr>
          <w:rFonts w:ascii="Calibri Light" w:hAnsi="Calibri Light" w:cs="Calibri Light"/>
          <w:color w:val="000000" w:themeColor="text1"/>
          <w:lang w:val="de-CH"/>
        </w:rPr>
        <w:t xml:space="preserve">noten sollten sparsam und mit dem Ziel verwendet werden, weitere Informationen zu liefern. Die </w:t>
      </w:r>
      <w:r w:rsidR="00C67FC6" w:rsidRPr="008B2EC9">
        <w:rPr>
          <w:rFonts w:ascii="Calibri Light" w:hAnsi="Calibri Light" w:cs="Calibri Light"/>
          <w:color w:val="000000" w:themeColor="text1"/>
          <w:lang w:val="de-CH"/>
        </w:rPr>
        <w:t>Schriftgrö</w:t>
      </w:r>
      <w:r w:rsidR="009F23D3" w:rsidRPr="008B2EC9">
        <w:rPr>
          <w:rFonts w:ascii="Calibri Light" w:hAnsi="Calibri Light" w:cs="Calibri Light"/>
          <w:color w:val="000000" w:themeColor="text1"/>
          <w:lang w:val="de-CH"/>
        </w:rPr>
        <w:t>ß</w:t>
      </w:r>
      <w:r w:rsidR="00C67FC6" w:rsidRPr="008B2EC9">
        <w:rPr>
          <w:rFonts w:ascii="Calibri Light" w:hAnsi="Calibri Light" w:cs="Calibri Light"/>
          <w:color w:val="000000" w:themeColor="text1"/>
          <w:lang w:val="de-CH"/>
        </w:rPr>
        <w:t>e</w:t>
      </w:r>
      <w:r w:rsidRPr="008B2EC9">
        <w:rPr>
          <w:rFonts w:ascii="Calibri Light" w:hAnsi="Calibri Light" w:cs="Calibri Light"/>
          <w:color w:val="000000" w:themeColor="text1"/>
          <w:lang w:val="de-CH"/>
        </w:rPr>
        <w:t xml:space="preserve"> </w:t>
      </w:r>
      <w:r w:rsidR="00A55DC4" w:rsidRPr="008B2EC9">
        <w:rPr>
          <w:rFonts w:ascii="Calibri Light" w:hAnsi="Calibri Light" w:cs="Calibri Light"/>
          <w:color w:val="000000" w:themeColor="text1"/>
          <w:lang w:val="de-CH"/>
        </w:rPr>
        <w:t xml:space="preserve">in Calibri Light </w:t>
      </w:r>
      <w:r w:rsidRPr="008B2EC9">
        <w:rPr>
          <w:rFonts w:ascii="Calibri Light" w:hAnsi="Calibri Light" w:cs="Calibri Light"/>
          <w:color w:val="000000" w:themeColor="text1"/>
          <w:lang w:val="de-CH"/>
        </w:rPr>
        <w:t>beträgt 10</w:t>
      </w:r>
      <w:r w:rsidR="008A6AD2" w:rsidRPr="008B2EC9">
        <w:rPr>
          <w:rFonts w:ascii="Calibri Light" w:hAnsi="Calibri Light" w:cs="Calibri Light"/>
          <w:color w:val="000000" w:themeColor="text1"/>
          <w:lang w:val="de-CH"/>
        </w:rPr>
        <w:t xml:space="preserve"> P</w:t>
      </w:r>
      <w:r w:rsidRPr="008B2EC9">
        <w:rPr>
          <w:rFonts w:ascii="Calibri Light" w:hAnsi="Calibri Light" w:cs="Calibri Light"/>
          <w:color w:val="000000" w:themeColor="text1"/>
          <w:lang w:val="de-CH"/>
        </w:rPr>
        <w:t>t.</w:t>
      </w:r>
      <w:r w:rsidR="00A55DC4" w:rsidRPr="008B2EC9">
        <w:rPr>
          <w:rFonts w:ascii="Calibri Light" w:hAnsi="Calibri Light" w:cs="Calibri Light"/>
          <w:color w:val="000000" w:themeColor="text1"/>
          <w:lang w:val="de-CH"/>
        </w:rPr>
        <w:t xml:space="preserve"> Die zweite Zeile einer Fußnote wird bündig eingerückt.</w:t>
      </w:r>
      <w:r w:rsidR="008A695F" w:rsidRPr="008B2EC9">
        <w:rPr>
          <w:rFonts w:ascii="Calibri Light" w:hAnsi="Calibri Light" w:cs="Calibri Light"/>
          <w:color w:val="000000" w:themeColor="text1"/>
          <w:lang w:val="de-CH"/>
        </w:rPr>
        <w:t xml:space="preserve"> Fußnoten sollen nicht über mehrere Seiten gesplittet werden.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3BFA"/>
    <w:multiLevelType w:val="multilevel"/>
    <w:tmpl w:val="DDEC6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483008"/>
    <w:multiLevelType w:val="multilevel"/>
    <w:tmpl w:val="5D70EEC6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BA5EE0"/>
    <w:multiLevelType w:val="multilevel"/>
    <w:tmpl w:val="D98C5E1A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18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3" w15:restartNumberingAfterBreak="0">
    <w:nsid w:val="42A73F8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F07A3A"/>
    <w:multiLevelType w:val="hybridMultilevel"/>
    <w:tmpl w:val="9BBCE946"/>
    <w:lvl w:ilvl="0" w:tplc="E7B24E1A">
      <w:start w:val="1"/>
      <w:numFmt w:val="bullet"/>
      <w:pStyle w:val="Listenabsatz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A00FB"/>
    <w:multiLevelType w:val="hybridMultilevel"/>
    <w:tmpl w:val="99CEE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542B"/>
    <w:multiLevelType w:val="multilevel"/>
    <w:tmpl w:val="ABDE0B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8909AC"/>
    <w:multiLevelType w:val="multilevel"/>
    <w:tmpl w:val="08A4C5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62006D28"/>
    <w:multiLevelType w:val="multilevel"/>
    <w:tmpl w:val="72B2A004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9" w15:restartNumberingAfterBreak="0">
    <w:nsid w:val="7C9249B6"/>
    <w:multiLevelType w:val="multilevel"/>
    <w:tmpl w:val="21620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5660">
    <w:abstractNumId w:val="5"/>
  </w:num>
  <w:num w:numId="2" w16cid:durableId="688684127">
    <w:abstractNumId w:val="4"/>
  </w:num>
  <w:num w:numId="3" w16cid:durableId="28726364">
    <w:abstractNumId w:val="0"/>
  </w:num>
  <w:num w:numId="4" w16cid:durableId="1531606388">
    <w:abstractNumId w:val="1"/>
  </w:num>
  <w:num w:numId="5" w16cid:durableId="950354555">
    <w:abstractNumId w:val="6"/>
  </w:num>
  <w:num w:numId="6" w16cid:durableId="822627272">
    <w:abstractNumId w:val="2"/>
  </w:num>
  <w:num w:numId="7" w16cid:durableId="2105221928">
    <w:abstractNumId w:val="9"/>
  </w:num>
  <w:num w:numId="8" w16cid:durableId="95949169">
    <w:abstractNumId w:val="7"/>
  </w:num>
  <w:num w:numId="9" w16cid:durableId="2014648289">
    <w:abstractNumId w:val="8"/>
  </w:num>
  <w:num w:numId="10" w16cid:durableId="1198813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6th Author-Date Semicolon&lt;/Style&gt;&lt;LeftDelim&gt;{&lt;/LeftDelim&gt;&lt;RightDelim&gt;}&lt;/RightDelim&gt;&lt;FontName&gt;Gill Sans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dtxs9z4evxwle502uvart2x29e2p505wpf&quot;&gt;endnote_biblio64&lt;record-ids&gt;&lt;item&gt;2653&lt;/item&gt;&lt;/record-ids&gt;&lt;/item&gt;&lt;/Libraries&gt;"/>
  </w:docVars>
  <w:rsids>
    <w:rsidRoot w:val="004D189E"/>
    <w:rsid w:val="000053C1"/>
    <w:rsid w:val="00006D2B"/>
    <w:rsid w:val="000075FB"/>
    <w:rsid w:val="00010373"/>
    <w:rsid w:val="00011CBC"/>
    <w:rsid w:val="00014DE5"/>
    <w:rsid w:val="00020BD6"/>
    <w:rsid w:val="000224BA"/>
    <w:rsid w:val="00030D98"/>
    <w:rsid w:val="0003738F"/>
    <w:rsid w:val="00041051"/>
    <w:rsid w:val="0004256E"/>
    <w:rsid w:val="00057B41"/>
    <w:rsid w:val="0008393C"/>
    <w:rsid w:val="00086575"/>
    <w:rsid w:val="00092AAB"/>
    <w:rsid w:val="00095492"/>
    <w:rsid w:val="000A4D56"/>
    <w:rsid w:val="000C193F"/>
    <w:rsid w:val="000C5C57"/>
    <w:rsid w:val="000D57DE"/>
    <w:rsid w:val="00101F3E"/>
    <w:rsid w:val="00104A94"/>
    <w:rsid w:val="00105283"/>
    <w:rsid w:val="00106D54"/>
    <w:rsid w:val="00112BE9"/>
    <w:rsid w:val="001152B3"/>
    <w:rsid w:val="001220C9"/>
    <w:rsid w:val="00126942"/>
    <w:rsid w:val="00127294"/>
    <w:rsid w:val="00130030"/>
    <w:rsid w:val="001305FD"/>
    <w:rsid w:val="00130C44"/>
    <w:rsid w:val="00142B19"/>
    <w:rsid w:val="00146867"/>
    <w:rsid w:val="001513B4"/>
    <w:rsid w:val="0015347F"/>
    <w:rsid w:val="00157B43"/>
    <w:rsid w:val="001639C1"/>
    <w:rsid w:val="0016757F"/>
    <w:rsid w:val="00171DF0"/>
    <w:rsid w:val="00184E3C"/>
    <w:rsid w:val="001A0D2E"/>
    <w:rsid w:val="001A20EB"/>
    <w:rsid w:val="001A236E"/>
    <w:rsid w:val="001B073D"/>
    <w:rsid w:val="001B11EF"/>
    <w:rsid w:val="001B49F9"/>
    <w:rsid w:val="001E1CE8"/>
    <w:rsid w:val="001E6B41"/>
    <w:rsid w:val="001E76C7"/>
    <w:rsid w:val="001F0B85"/>
    <w:rsid w:val="001F0F2F"/>
    <w:rsid w:val="002032BA"/>
    <w:rsid w:val="00212082"/>
    <w:rsid w:val="0021350C"/>
    <w:rsid w:val="002243B3"/>
    <w:rsid w:val="00234E5D"/>
    <w:rsid w:val="00240851"/>
    <w:rsid w:val="00243D8F"/>
    <w:rsid w:val="00247188"/>
    <w:rsid w:val="0025258B"/>
    <w:rsid w:val="00256276"/>
    <w:rsid w:val="00260107"/>
    <w:rsid w:val="00266A5F"/>
    <w:rsid w:val="00282294"/>
    <w:rsid w:val="002839DA"/>
    <w:rsid w:val="002854C2"/>
    <w:rsid w:val="0029493C"/>
    <w:rsid w:val="002A01ED"/>
    <w:rsid w:val="002A01FB"/>
    <w:rsid w:val="002A1227"/>
    <w:rsid w:val="002A510B"/>
    <w:rsid w:val="002B666B"/>
    <w:rsid w:val="002C070D"/>
    <w:rsid w:val="002C08DE"/>
    <w:rsid w:val="002C421B"/>
    <w:rsid w:val="002C4DC7"/>
    <w:rsid w:val="002D17FE"/>
    <w:rsid w:val="002D3D76"/>
    <w:rsid w:val="002D74CC"/>
    <w:rsid w:val="002E3A97"/>
    <w:rsid w:val="002E49B7"/>
    <w:rsid w:val="002E74A0"/>
    <w:rsid w:val="002F2525"/>
    <w:rsid w:val="002F76F9"/>
    <w:rsid w:val="00301368"/>
    <w:rsid w:val="003034E5"/>
    <w:rsid w:val="00313DFB"/>
    <w:rsid w:val="0031571D"/>
    <w:rsid w:val="0031584D"/>
    <w:rsid w:val="003165FE"/>
    <w:rsid w:val="00323F44"/>
    <w:rsid w:val="0032656A"/>
    <w:rsid w:val="003317B8"/>
    <w:rsid w:val="00334631"/>
    <w:rsid w:val="0033552B"/>
    <w:rsid w:val="00336687"/>
    <w:rsid w:val="00343D7B"/>
    <w:rsid w:val="003478A4"/>
    <w:rsid w:val="00355D8F"/>
    <w:rsid w:val="003671FC"/>
    <w:rsid w:val="00372FA5"/>
    <w:rsid w:val="0037368E"/>
    <w:rsid w:val="00386780"/>
    <w:rsid w:val="00392036"/>
    <w:rsid w:val="003978DF"/>
    <w:rsid w:val="003A63DF"/>
    <w:rsid w:val="003B3959"/>
    <w:rsid w:val="003C022A"/>
    <w:rsid w:val="003C4E61"/>
    <w:rsid w:val="003C5B84"/>
    <w:rsid w:val="003C7BDD"/>
    <w:rsid w:val="003D27C0"/>
    <w:rsid w:val="003D4B04"/>
    <w:rsid w:val="003E299D"/>
    <w:rsid w:val="003E47EC"/>
    <w:rsid w:val="00401AA4"/>
    <w:rsid w:val="00402BB6"/>
    <w:rsid w:val="004042BD"/>
    <w:rsid w:val="0041772E"/>
    <w:rsid w:val="00423C1B"/>
    <w:rsid w:val="00431487"/>
    <w:rsid w:val="00431F36"/>
    <w:rsid w:val="004330F2"/>
    <w:rsid w:val="00441877"/>
    <w:rsid w:val="00454237"/>
    <w:rsid w:val="00454DFC"/>
    <w:rsid w:val="004558E7"/>
    <w:rsid w:val="00467D43"/>
    <w:rsid w:val="004713EE"/>
    <w:rsid w:val="0047465C"/>
    <w:rsid w:val="00476C29"/>
    <w:rsid w:val="004800EF"/>
    <w:rsid w:val="0048181F"/>
    <w:rsid w:val="0048627B"/>
    <w:rsid w:val="0049233E"/>
    <w:rsid w:val="00492B5C"/>
    <w:rsid w:val="00495B4D"/>
    <w:rsid w:val="004A4EB6"/>
    <w:rsid w:val="004D189E"/>
    <w:rsid w:val="004D4AF3"/>
    <w:rsid w:val="004D5AEF"/>
    <w:rsid w:val="004D5DF5"/>
    <w:rsid w:val="004D5EE7"/>
    <w:rsid w:val="004D76F8"/>
    <w:rsid w:val="004F3CB4"/>
    <w:rsid w:val="005025CD"/>
    <w:rsid w:val="00505469"/>
    <w:rsid w:val="00511F2D"/>
    <w:rsid w:val="00520ABE"/>
    <w:rsid w:val="00523F81"/>
    <w:rsid w:val="005320A1"/>
    <w:rsid w:val="0053794B"/>
    <w:rsid w:val="005379CC"/>
    <w:rsid w:val="00537A22"/>
    <w:rsid w:val="0054573D"/>
    <w:rsid w:val="00550795"/>
    <w:rsid w:val="00552DB5"/>
    <w:rsid w:val="005634E0"/>
    <w:rsid w:val="00563957"/>
    <w:rsid w:val="005773CD"/>
    <w:rsid w:val="0058250F"/>
    <w:rsid w:val="00582F1C"/>
    <w:rsid w:val="005877AD"/>
    <w:rsid w:val="00591FCE"/>
    <w:rsid w:val="00592ED3"/>
    <w:rsid w:val="005965EF"/>
    <w:rsid w:val="005A08A1"/>
    <w:rsid w:val="005A0D10"/>
    <w:rsid w:val="005A5907"/>
    <w:rsid w:val="005A6BBD"/>
    <w:rsid w:val="005B528F"/>
    <w:rsid w:val="005C5779"/>
    <w:rsid w:val="005D32BF"/>
    <w:rsid w:val="005D461E"/>
    <w:rsid w:val="005D5C49"/>
    <w:rsid w:val="005E71B3"/>
    <w:rsid w:val="005F0425"/>
    <w:rsid w:val="0060224D"/>
    <w:rsid w:val="00606ADA"/>
    <w:rsid w:val="006326E2"/>
    <w:rsid w:val="006458F6"/>
    <w:rsid w:val="00646AC7"/>
    <w:rsid w:val="00646D66"/>
    <w:rsid w:val="0065276F"/>
    <w:rsid w:val="006715E1"/>
    <w:rsid w:val="00681990"/>
    <w:rsid w:val="006828C5"/>
    <w:rsid w:val="00687371"/>
    <w:rsid w:val="00696D87"/>
    <w:rsid w:val="006A1A1F"/>
    <w:rsid w:val="006A2D11"/>
    <w:rsid w:val="006B682D"/>
    <w:rsid w:val="006C63F2"/>
    <w:rsid w:val="006D1C30"/>
    <w:rsid w:val="006D2C3C"/>
    <w:rsid w:val="006E21C0"/>
    <w:rsid w:val="006E2A50"/>
    <w:rsid w:val="006E2FE3"/>
    <w:rsid w:val="006E41B8"/>
    <w:rsid w:val="006E6925"/>
    <w:rsid w:val="006E7556"/>
    <w:rsid w:val="00701343"/>
    <w:rsid w:val="00701965"/>
    <w:rsid w:val="00703513"/>
    <w:rsid w:val="007042B1"/>
    <w:rsid w:val="00726604"/>
    <w:rsid w:val="0073052A"/>
    <w:rsid w:val="007321B5"/>
    <w:rsid w:val="00751A43"/>
    <w:rsid w:val="00770AF2"/>
    <w:rsid w:val="00775E6F"/>
    <w:rsid w:val="00775FB8"/>
    <w:rsid w:val="007813F8"/>
    <w:rsid w:val="00781FF9"/>
    <w:rsid w:val="007857C2"/>
    <w:rsid w:val="007858D2"/>
    <w:rsid w:val="00797EBC"/>
    <w:rsid w:val="007A06E4"/>
    <w:rsid w:val="007A16CA"/>
    <w:rsid w:val="007A5633"/>
    <w:rsid w:val="007B3DBD"/>
    <w:rsid w:val="007B52B0"/>
    <w:rsid w:val="007C5B28"/>
    <w:rsid w:val="007D22C3"/>
    <w:rsid w:val="007D4615"/>
    <w:rsid w:val="007E01A8"/>
    <w:rsid w:val="007E1BA0"/>
    <w:rsid w:val="007E1EC0"/>
    <w:rsid w:val="007E61C7"/>
    <w:rsid w:val="008004FD"/>
    <w:rsid w:val="00802786"/>
    <w:rsid w:val="00820001"/>
    <w:rsid w:val="008249E2"/>
    <w:rsid w:val="00826703"/>
    <w:rsid w:val="008317B8"/>
    <w:rsid w:val="00834BCB"/>
    <w:rsid w:val="00836169"/>
    <w:rsid w:val="00844AC3"/>
    <w:rsid w:val="008467D3"/>
    <w:rsid w:val="0084778D"/>
    <w:rsid w:val="00856145"/>
    <w:rsid w:val="00863954"/>
    <w:rsid w:val="00867D30"/>
    <w:rsid w:val="00871A66"/>
    <w:rsid w:val="00880358"/>
    <w:rsid w:val="00892474"/>
    <w:rsid w:val="00894052"/>
    <w:rsid w:val="00894E7A"/>
    <w:rsid w:val="008A0A9D"/>
    <w:rsid w:val="008A1D14"/>
    <w:rsid w:val="008A695F"/>
    <w:rsid w:val="008A6AD2"/>
    <w:rsid w:val="008A7AED"/>
    <w:rsid w:val="008B0438"/>
    <w:rsid w:val="008B1AFB"/>
    <w:rsid w:val="008B2EC9"/>
    <w:rsid w:val="008B5C88"/>
    <w:rsid w:val="008C0FE8"/>
    <w:rsid w:val="008C17FF"/>
    <w:rsid w:val="008C51A2"/>
    <w:rsid w:val="008D3522"/>
    <w:rsid w:val="008D5E4E"/>
    <w:rsid w:val="008D5F65"/>
    <w:rsid w:val="008D68C8"/>
    <w:rsid w:val="008E1332"/>
    <w:rsid w:val="008E71C8"/>
    <w:rsid w:val="008E768D"/>
    <w:rsid w:val="008F13D0"/>
    <w:rsid w:val="008F5B5D"/>
    <w:rsid w:val="008F7733"/>
    <w:rsid w:val="0091260D"/>
    <w:rsid w:val="00913B56"/>
    <w:rsid w:val="009160E5"/>
    <w:rsid w:val="009161BE"/>
    <w:rsid w:val="0092310D"/>
    <w:rsid w:val="00924A4B"/>
    <w:rsid w:val="00927E7B"/>
    <w:rsid w:val="00933BA0"/>
    <w:rsid w:val="00937013"/>
    <w:rsid w:val="009618C6"/>
    <w:rsid w:val="00961CC2"/>
    <w:rsid w:val="0096385A"/>
    <w:rsid w:val="0096653C"/>
    <w:rsid w:val="00973D37"/>
    <w:rsid w:val="009744D4"/>
    <w:rsid w:val="009750C7"/>
    <w:rsid w:val="00976343"/>
    <w:rsid w:val="009859A1"/>
    <w:rsid w:val="00990474"/>
    <w:rsid w:val="00993730"/>
    <w:rsid w:val="00997709"/>
    <w:rsid w:val="009A33A0"/>
    <w:rsid w:val="009B35E2"/>
    <w:rsid w:val="009B4782"/>
    <w:rsid w:val="009B53B3"/>
    <w:rsid w:val="009C05FA"/>
    <w:rsid w:val="009C1BDE"/>
    <w:rsid w:val="009C490D"/>
    <w:rsid w:val="009C5F99"/>
    <w:rsid w:val="009F15E8"/>
    <w:rsid w:val="009F1840"/>
    <w:rsid w:val="009F2334"/>
    <w:rsid w:val="009F23D3"/>
    <w:rsid w:val="009F5D61"/>
    <w:rsid w:val="00A03D21"/>
    <w:rsid w:val="00A10D75"/>
    <w:rsid w:val="00A15AF0"/>
    <w:rsid w:val="00A17726"/>
    <w:rsid w:val="00A20E82"/>
    <w:rsid w:val="00A36857"/>
    <w:rsid w:val="00A37162"/>
    <w:rsid w:val="00A37C94"/>
    <w:rsid w:val="00A4414E"/>
    <w:rsid w:val="00A4434B"/>
    <w:rsid w:val="00A4468B"/>
    <w:rsid w:val="00A47105"/>
    <w:rsid w:val="00A55DC4"/>
    <w:rsid w:val="00A57070"/>
    <w:rsid w:val="00A575D5"/>
    <w:rsid w:val="00A62100"/>
    <w:rsid w:val="00A671C3"/>
    <w:rsid w:val="00A745A8"/>
    <w:rsid w:val="00A762FF"/>
    <w:rsid w:val="00A80348"/>
    <w:rsid w:val="00A8167C"/>
    <w:rsid w:val="00A819D9"/>
    <w:rsid w:val="00A944D8"/>
    <w:rsid w:val="00AA5AFC"/>
    <w:rsid w:val="00AA6EE9"/>
    <w:rsid w:val="00AB13E3"/>
    <w:rsid w:val="00AC2161"/>
    <w:rsid w:val="00AD29CD"/>
    <w:rsid w:val="00AD7840"/>
    <w:rsid w:val="00AD7862"/>
    <w:rsid w:val="00AE0A3F"/>
    <w:rsid w:val="00AE6279"/>
    <w:rsid w:val="00AF57CE"/>
    <w:rsid w:val="00B0150D"/>
    <w:rsid w:val="00B025F4"/>
    <w:rsid w:val="00B10D30"/>
    <w:rsid w:val="00B174C6"/>
    <w:rsid w:val="00B22874"/>
    <w:rsid w:val="00B261D3"/>
    <w:rsid w:val="00B27104"/>
    <w:rsid w:val="00B35B0E"/>
    <w:rsid w:val="00B41EE6"/>
    <w:rsid w:val="00B431B4"/>
    <w:rsid w:val="00B44FC4"/>
    <w:rsid w:val="00B52B49"/>
    <w:rsid w:val="00B57011"/>
    <w:rsid w:val="00B60D42"/>
    <w:rsid w:val="00B655A4"/>
    <w:rsid w:val="00B71F42"/>
    <w:rsid w:val="00B722DD"/>
    <w:rsid w:val="00B733AA"/>
    <w:rsid w:val="00BB0C11"/>
    <w:rsid w:val="00BC54B6"/>
    <w:rsid w:val="00BC700D"/>
    <w:rsid w:val="00BC7A87"/>
    <w:rsid w:val="00BD087F"/>
    <w:rsid w:val="00BD4E37"/>
    <w:rsid w:val="00BD50A2"/>
    <w:rsid w:val="00BD717D"/>
    <w:rsid w:val="00BE172E"/>
    <w:rsid w:val="00BE3931"/>
    <w:rsid w:val="00BE63BA"/>
    <w:rsid w:val="00BF0416"/>
    <w:rsid w:val="00BF6CB9"/>
    <w:rsid w:val="00BF77B9"/>
    <w:rsid w:val="00C116B3"/>
    <w:rsid w:val="00C17EA7"/>
    <w:rsid w:val="00C23570"/>
    <w:rsid w:val="00C241E0"/>
    <w:rsid w:val="00C24A44"/>
    <w:rsid w:val="00C25593"/>
    <w:rsid w:val="00C324F3"/>
    <w:rsid w:val="00C32A39"/>
    <w:rsid w:val="00C35FCB"/>
    <w:rsid w:val="00C42B89"/>
    <w:rsid w:val="00C47E14"/>
    <w:rsid w:val="00C532A7"/>
    <w:rsid w:val="00C577B6"/>
    <w:rsid w:val="00C62227"/>
    <w:rsid w:val="00C65EDE"/>
    <w:rsid w:val="00C670B2"/>
    <w:rsid w:val="00C67FC6"/>
    <w:rsid w:val="00C7083F"/>
    <w:rsid w:val="00C75DB1"/>
    <w:rsid w:val="00C90360"/>
    <w:rsid w:val="00C91552"/>
    <w:rsid w:val="00C92192"/>
    <w:rsid w:val="00CA246B"/>
    <w:rsid w:val="00CC0F0C"/>
    <w:rsid w:val="00CC1BC5"/>
    <w:rsid w:val="00CC4320"/>
    <w:rsid w:val="00CC507A"/>
    <w:rsid w:val="00CD0DB4"/>
    <w:rsid w:val="00CD5263"/>
    <w:rsid w:val="00CD69D3"/>
    <w:rsid w:val="00CF0F5E"/>
    <w:rsid w:val="00CF320A"/>
    <w:rsid w:val="00D03370"/>
    <w:rsid w:val="00D03814"/>
    <w:rsid w:val="00D11340"/>
    <w:rsid w:val="00D12AE3"/>
    <w:rsid w:val="00D174CB"/>
    <w:rsid w:val="00D225B7"/>
    <w:rsid w:val="00D22D2F"/>
    <w:rsid w:val="00D36F44"/>
    <w:rsid w:val="00D3767B"/>
    <w:rsid w:val="00D4299B"/>
    <w:rsid w:val="00D43508"/>
    <w:rsid w:val="00D47C33"/>
    <w:rsid w:val="00D51102"/>
    <w:rsid w:val="00D5410E"/>
    <w:rsid w:val="00D55410"/>
    <w:rsid w:val="00D61E59"/>
    <w:rsid w:val="00D81A3F"/>
    <w:rsid w:val="00D8723C"/>
    <w:rsid w:val="00D901FE"/>
    <w:rsid w:val="00D91227"/>
    <w:rsid w:val="00D93B3E"/>
    <w:rsid w:val="00DA0AB3"/>
    <w:rsid w:val="00DA51D4"/>
    <w:rsid w:val="00DB369F"/>
    <w:rsid w:val="00DB5BEF"/>
    <w:rsid w:val="00DB6251"/>
    <w:rsid w:val="00DC02F6"/>
    <w:rsid w:val="00DC40EB"/>
    <w:rsid w:val="00DC5ADF"/>
    <w:rsid w:val="00DC5D6A"/>
    <w:rsid w:val="00DC68A6"/>
    <w:rsid w:val="00DC7424"/>
    <w:rsid w:val="00DD3ABF"/>
    <w:rsid w:val="00DD3CD9"/>
    <w:rsid w:val="00DD4589"/>
    <w:rsid w:val="00DD54D4"/>
    <w:rsid w:val="00DE13A8"/>
    <w:rsid w:val="00E02E02"/>
    <w:rsid w:val="00E0307F"/>
    <w:rsid w:val="00E06136"/>
    <w:rsid w:val="00E06438"/>
    <w:rsid w:val="00E07DCE"/>
    <w:rsid w:val="00E11A54"/>
    <w:rsid w:val="00E12A51"/>
    <w:rsid w:val="00E227B7"/>
    <w:rsid w:val="00E24C73"/>
    <w:rsid w:val="00E252D4"/>
    <w:rsid w:val="00E41ACF"/>
    <w:rsid w:val="00E446B2"/>
    <w:rsid w:val="00E45AB1"/>
    <w:rsid w:val="00E51AD3"/>
    <w:rsid w:val="00E53BE9"/>
    <w:rsid w:val="00E540DA"/>
    <w:rsid w:val="00E76939"/>
    <w:rsid w:val="00E818C1"/>
    <w:rsid w:val="00E8418B"/>
    <w:rsid w:val="00E95D38"/>
    <w:rsid w:val="00E9758E"/>
    <w:rsid w:val="00EA2A60"/>
    <w:rsid w:val="00EA3DFE"/>
    <w:rsid w:val="00EA508E"/>
    <w:rsid w:val="00EA53E7"/>
    <w:rsid w:val="00EB1994"/>
    <w:rsid w:val="00EC2E00"/>
    <w:rsid w:val="00EC4279"/>
    <w:rsid w:val="00ED1D43"/>
    <w:rsid w:val="00ED2AD3"/>
    <w:rsid w:val="00ED61E4"/>
    <w:rsid w:val="00ED6B33"/>
    <w:rsid w:val="00EE3D91"/>
    <w:rsid w:val="00EE60E8"/>
    <w:rsid w:val="00EF2AF4"/>
    <w:rsid w:val="00F02D0C"/>
    <w:rsid w:val="00F153BD"/>
    <w:rsid w:val="00F27E7F"/>
    <w:rsid w:val="00F3138C"/>
    <w:rsid w:val="00F42DD2"/>
    <w:rsid w:val="00F5339A"/>
    <w:rsid w:val="00F73607"/>
    <w:rsid w:val="00F77EF0"/>
    <w:rsid w:val="00F836DE"/>
    <w:rsid w:val="00F87DCC"/>
    <w:rsid w:val="00F9147C"/>
    <w:rsid w:val="00F971D0"/>
    <w:rsid w:val="00F97A83"/>
    <w:rsid w:val="00FA202C"/>
    <w:rsid w:val="00FB1A7A"/>
    <w:rsid w:val="00FC6C6D"/>
    <w:rsid w:val="00FD030C"/>
    <w:rsid w:val="00FE09CB"/>
    <w:rsid w:val="00FE6176"/>
    <w:rsid w:val="00FE6C48"/>
    <w:rsid w:val="00FF0D76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2ABA1B"/>
  <w15:chartTrackingRefBased/>
  <w15:docId w15:val="{59A9FD9E-68B2-4549-B1F9-AF1B1C30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3570"/>
    <w:pPr>
      <w:spacing w:after="100" w:line="288" w:lineRule="auto"/>
      <w:jc w:val="both"/>
    </w:pPr>
    <w:rPr>
      <w:rFonts w:ascii="Gill Sans Light" w:hAnsi="Gill Sans Light" w:cs="Times New Roman (Corpo CS)"/>
      <w:color w:val="3B3838" w:themeColor="background2" w:themeShade="40"/>
      <w:spacing w:val="-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76F9"/>
    <w:pPr>
      <w:keepNext/>
      <w:keepLines/>
      <w:numPr>
        <w:numId w:val="4"/>
      </w:numPr>
      <w:spacing w:before="240" w:after="40"/>
      <w:outlineLvl w:val="0"/>
    </w:pPr>
    <w:rPr>
      <w:rFonts w:ascii="Book Antiqua" w:eastAsiaTheme="majorEastAsia" w:hAnsi="Book Antiqua" w:cstheme="majorBidi"/>
      <w:color w:val="206778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87371"/>
    <w:pPr>
      <w:keepNext/>
      <w:keepLines/>
      <w:spacing w:before="240" w:after="40"/>
      <w:outlineLvl w:val="1"/>
    </w:pPr>
    <w:rPr>
      <w:rFonts w:ascii="Book Antiqua" w:eastAsiaTheme="majorEastAsia" w:hAnsi="Book Antiqua" w:cstheme="majorBidi"/>
      <w:color w:val="36ABC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431487"/>
    <w:pPr>
      <w:spacing w:before="240" w:line="240" w:lineRule="auto"/>
      <w:contextualSpacing/>
      <w:jc w:val="center"/>
    </w:pPr>
    <w:rPr>
      <w:rFonts w:ascii="Book Antiqua" w:eastAsiaTheme="majorEastAsia" w:hAnsi="Book Antiqua" w:cstheme="majorBidi"/>
      <w:color w:val="206778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1487"/>
    <w:rPr>
      <w:rFonts w:ascii="Book Antiqua" w:eastAsiaTheme="majorEastAsia" w:hAnsi="Book Antiqua" w:cstheme="majorBidi"/>
      <w:color w:val="206778"/>
      <w:spacing w:val="-10"/>
      <w:kern w:val="28"/>
      <w:sz w:val="36"/>
      <w:szCs w:val="56"/>
      <w:lang w:val="de-CH"/>
    </w:rPr>
  </w:style>
  <w:style w:type="paragraph" w:styleId="KeinLeerraum">
    <w:name w:val="No Spacing"/>
    <w:uiPriority w:val="1"/>
    <w:qFormat/>
    <w:rsid w:val="00BF6CB9"/>
    <w:pPr>
      <w:jc w:val="both"/>
    </w:pPr>
    <w:rPr>
      <w:rFonts w:ascii="Helvetica Light" w:hAnsi="Helvetica Ligh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17FF"/>
    <w:pPr>
      <w:numPr>
        <w:ilvl w:val="1"/>
      </w:numPr>
      <w:spacing w:before="240" w:after="0"/>
      <w:jc w:val="center"/>
    </w:pPr>
    <w:rPr>
      <w:rFonts w:eastAsiaTheme="minorEastAsia"/>
      <w:color w:val="000000" w:themeColor="tex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17FF"/>
    <w:rPr>
      <w:rFonts w:ascii="Gill Sans Light" w:eastAsiaTheme="minorEastAsia" w:hAnsi="Gill Sans Light" w:cs="Times New Roman (Corpo CS)"/>
      <w:color w:val="000000" w:themeColor="text1"/>
      <w:spacing w:val="15"/>
      <w:sz w:val="24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696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6D87"/>
    <w:rPr>
      <w:rFonts w:ascii="Gill Sans Light" w:hAnsi="Gill Sans Light" w:cs="Times New Roman (Corpo CS)"/>
      <w:color w:val="3B3838" w:themeColor="background2" w:themeShade="40"/>
      <w:spacing w:val="-4"/>
      <w:sz w:val="24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696D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qFormat/>
    <w:rsid w:val="00696D87"/>
    <w:rPr>
      <w:rFonts w:ascii="Gill Sans Light" w:hAnsi="Gill Sans Light" w:cs="Times New Roman (Corpo CS)"/>
      <w:color w:val="3B3838" w:themeColor="background2" w:themeShade="40"/>
      <w:spacing w:val="-4"/>
      <w:sz w:val="24"/>
      <w:lang w:val="de-CH"/>
    </w:rPr>
  </w:style>
  <w:style w:type="character" w:styleId="Hyperlink">
    <w:name w:val="Hyperlink"/>
    <w:basedOn w:val="Absatz-Standardschriftart"/>
    <w:uiPriority w:val="99"/>
    <w:unhideWhenUsed/>
    <w:rsid w:val="00A671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71C3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8C17FF"/>
  </w:style>
  <w:style w:type="character" w:customStyle="1" w:styleId="berschrift1Zchn">
    <w:name w:val="Überschrift 1 Zchn"/>
    <w:basedOn w:val="Absatz-Standardschriftart"/>
    <w:link w:val="berschrift1"/>
    <w:uiPriority w:val="9"/>
    <w:rsid w:val="002F76F9"/>
    <w:rPr>
      <w:rFonts w:ascii="Book Antiqua" w:eastAsiaTheme="majorEastAsia" w:hAnsi="Book Antiqua" w:cstheme="majorBidi"/>
      <w:color w:val="206778"/>
      <w:spacing w:val="-4"/>
      <w:sz w:val="28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27B7"/>
    <w:rPr>
      <w:rFonts w:ascii="Book Antiqua" w:eastAsiaTheme="majorEastAsia" w:hAnsi="Book Antiqua" w:cstheme="majorBidi"/>
      <w:color w:val="36ABC8"/>
      <w:spacing w:val="-4"/>
      <w:sz w:val="24"/>
      <w:szCs w:val="26"/>
      <w:lang w:val="de-CH"/>
    </w:rPr>
  </w:style>
  <w:style w:type="paragraph" w:customStyle="1" w:styleId="Abstract">
    <w:name w:val="Abstract"/>
    <w:basedOn w:val="Standard"/>
    <w:qFormat/>
    <w:rsid w:val="004A4EB6"/>
    <w:rPr>
      <w:sz w:val="20"/>
      <w:lang w:val="en-US"/>
    </w:rPr>
  </w:style>
  <w:style w:type="paragraph" w:customStyle="1" w:styleId="CitationLong">
    <w:name w:val="Citation_Long"/>
    <w:basedOn w:val="Standard"/>
    <w:qFormat/>
    <w:rsid w:val="004042BD"/>
    <w:pPr>
      <w:ind w:left="567" w:right="567"/>
    </w:pPr>
    <w:rPr>
      <w:sz w:val="20"/>
      <w:lang w:val="en-US"/>
    </w:rPr>
  </w:style>
  <w:style w:type="paragraph" w:styleId="Listenabsatz">
    <w:name w:val="List Paragraph"/>
    <w:basedOn w:val="Standard"/>
    <w:uiPriority w:val="34"/>
    <w:qFormat/>
    <w:rsid w:val="00856145"/>
    <w:pPr>
      <w:numPr>
        <w:numId w:val="2"/>
      </w:numPr>
      <w:ind w:left="924" w:hanging="35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D5EE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5EE7"/>
    <w:rPr>
      <w:rFonts w:ascii="Gill Sans Light" w:hAnsi="Gill Sans Light" w:cs="Times New Roman (Corpo CS)"/>
      <w:color w:val="3B3838" w:themeColor="background2" w:themeShade="40"/>
      <w:spacing w:val="-4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4D5EE7"/>
    <w:rPr>
      <w:vertAlign w:val="superscript"/>
    </w:rPr>
  </w:style>
  <w:style w:type="paragraph" w:customStyle="1" w:styleId="Bibliografia1">
    <w:name w:val="Bibliografia1"/>
    <w:basedOn w:val="Standard"/>
    <w:qFormat/>
    <w:rsid w:val="009750C7"/>
    <w:pPr>
      <w:ind w:left="709" w:hanging="709"/>
    </w:pPr>
    <w:rPr>
      <w:lang w:val="en-US"/>
    </w:rPr>
  </w:style>
  <w:style w:type="paragraph" w:customStyle="1" w:styleId="EndNoteBibliographyTitle">
    <w:name w:val="EndNote Bibliography Title"/>
    <w:basedOn w:val="Standard"/>
    <w:link w:val="EndNoteBibliographyTitleCarattere"/>
    <w:rsid w:val="00F73607"/>
    <w:pPr>
      <w:spacing w:after="0"/>
      <w:jc w:val="center"/>
    </w:pPr>
    <w:rPr>
      <w:rFonts w:cs="Gill Sans Light"/>
      <w:lang w:val="en-US"/>
    </w:rPr>
  </w:style>
  <w:style w:type="character" w:customStyle="1" w:styleId="EndNoteBibliographyTitleCarattere">
    <w:name w:val="EndNote Bibliography Title Carattere"/>
    <w:basedOn w:val="Absatz-Standardschriftart"/>
    <w:link w:val="EndNoteBibliographyTitle"/>
    <w:rsid w:val="00F73607"/>
    <w:rPr>
      <w:rFonts w:ascii="Gill Sans Light" w:hAnsi="Gill Sans Light" w:cs="Gill Sans Light"/>
      <w:color w:val="3B3838" w:themeColor="background2" w:themeShade="40"/>
      <w:spacing w:val="-4"/>
      <w:lang w:val="en-US"/>
    </w:rPr>
  </w:style>
  <w:style w:type="paragraph" w:customStyle="1" w:styleId="EndNoteBibliography">
    <w:name w:val="EndNote Bibliography"/>
    <w:basedOn w:val="Standard"/>
    <w:link w:val="EndNoteBibliographyCarattere"/>
    <w:rsid w:val="00F73607"/>
    <w:pPr>
      <w:spacing w:line="240" w:lineRule="auto"/>
    </w:pPr>
    <w:rPr>
      <w:rFonts w:cs="Gill Sans Light"/>
      <w:lang w:val="en-US"/>
    </w:rPr>
  </w:style>
  <w:style w:type="character" w:customStyle="1" w:styleId="EndNoteBibliographyCarattere">
    <w:name w:val="EndNote Bibliography Carattere"/>
    <w:basedOn w:val="Absatz-Standardschriftart"/>
    <w:link w:val="EndNoteBibliography"/>
    <w:rsid w:val="00F73607"/>
    <w:rPr>
      <w:rFonts w:ascii="Gill Sans Light" w:hAnsi="Gill Sans Light" w:cs="Gill Sans Light"/>
      <w:color w:val="3B3838" w:themeColor="background2" w:themeShade="40"/>
      <w:spacing w:val="-4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423C1B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71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71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71C8"/>
    <w:rPr>
      <w:rFonts w:ascii="Gill Sans Light" w:hAnsi="Gill Sans Light" w:cs="Times New Roman (Corpo CS)"/>
      <w:color w:val="3B3838" w:themeColor="background2" w:themeShade="40"/>
      <w:spacing w:val="-4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71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71C8"/>
    <w:rPr>
      <w:rFonts w:ascii="Gill Sans Light" w:hAnsi="Gill Sans Light" w:cs="Times New Roman (Corpo CS)"/>
      <w:b/>
      <w:bCs/>
      <w:color w:val="3B3838" w:themeColor="background2" w:themeShade="40"/>
      <w:spacing w:val="-4"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7B3DBD"/>
    <w:rPr>
      <w:rFonts w:ascii="Gill Sans Light" w:hAnsi="Gill Sans Light" w:cs="Times New Roman (Corpo CS)"/>
      <w:color w:val="3B3838" w:themeColor="background2" w:themeShade="40"/>
      <w:spacing w:val="-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68D"/>
    <w:rPr>
      <w:rFonts w:ascii="Segoe UI" w:hAnsi="Segoe UI" w:cs="Segoe UI"/>
      <w:color w:val="3B3838" w:themeColor="background2" w:themeShade="40"/>
      <w:spacing w:val="-4"/>
      <w:sz w:val="18"/>
      <w:szCs w:val="18"/>
    </w:rPr>
  </w:style>
  <w:style w:type="paragraph" w:customStyle="1" w:styleId="Default">
    <w:name w:val="Default"/>
    <w:rsid w:val="00184E3C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1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8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retta.muster@uni-referenz.ed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ournal-argos.org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721AD3-9DA3-EB4A-8704-B199B449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2268</Words>
  <Characters>14289</Characters>
  <Application>Microsoft Office Word</Application>
  <DocSecurity>0</DocSecurity>
  <Lines>119</Lines>
  <Paragraphs>33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iqtoBlMaR1@unifr.ch</dc:creator>
  <cp:keywords/>
  <dc:description/>
  <cp:lastModifiedBy>Alice Küng</cp:lastModifiedBy>
  <cp:revision>15</cp:revision>
  <cp:lastPrinted>2021-05-25T07:28:00Z</cp:lastPrinted>
  <dcterms:created xsi:type="dcterms:W3CDTF">2024-02-29T16:30:00Z</dcterms:created>
  <dcterms:modified xsi:type="dcterms:W3CDTF">2025-07-23T06:50:00Z</dcterms:modified>
</cp:coreProperties>
</file>